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C983" w14:textId="14AC1E12" w:rsidR="005A061A" w:rsidRPr="00240975" w:rsidRDefault="00D560CF" w:rsidP="00D560CF">
      <w:pPr>
        <w:jc w:val="center"/>
        <w:rPr>
          <w:rFonts w:ascii="Times New Roman" w:hAnsi="Times New Roman" w:cs="Times New Roman"/>
          <w:b/>
        </w:rPr>
      </w:pPr>
      <w:r w:rsidRPr="00240975">
        <w:rPr>
          <w:rFonts w:ascii="Times New Roman" w:hAnsi="Times New Roman" w:cs="Times New Roman"/>
          <w:b/>
        </w:rPr>
        <w:t>Information Technology Categorization Section Checklist</w:t>
      </w:r>
    </w:p>
    <w:p w14:paraId="51D56215" w14:textId="77777777" w:rsidR="00D50257" w:rsidRPr="00D560CF" w:rsidRDefault="00D50257" w:rsidP="00D560C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180"/>
        <w:gridCol w:w="90"/>
        <w:gridCol w:w="452"/>
        <w:gridCol w:w="88"/>
        <w:gridCol w:w="540"/>
        <w:gridCol w:w="450"/>
        <w:gridCol w:w="450"/>
        <w:gridCol w:w="510"/>
        <w:gridCol w:w="300"/>
        <w:gridCol w:w="180"/>
        <w:gridCol w:w="540"/>
        <w:gridCol w:w="360"/>
        <w:gridCol w:w="146"/>
        <w:gridCol w:w="484"/>
        <w:gridCol w:w="990"/>
        <w:gridCol w:w="135"/>
        <w:gridCol w:w="315"/>
        <w:gridCol w:w="2070"/>
      </w:tblGrid>
      <w:tr w:rsidR="00D50257" w:rsidRPr="00A22194" w14:paraId="38F41386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0220A204" w14:textId="77777777" w:rsidR="00D50257" w:rsidRPr="00A22194" w:rsidRDefault="00D50257" w:rsidP="00D5025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A22194">
              <w:rPr>
                <w:rFonts w:ascii="Times New Roman" w:hAnsi="Times New Roman" w:cs="Times New Roman"/>
                <w:b/>
                <w:i/>
              </w:rPr>
              <w:t>System General Information</w:t>
            </w:r>
          </w:p>
        </w:tc>
      </w:tr>
      <w:tr w:rsidR="00D50257" w:rsidRPr="00D50257" w14:paraId="1CC34208" w14:textId="77777777" w:rsidTr="00240975">
        <w:trPr>
          <w:jc w:val="center"/>
        </w:trPr>
        <w:tc>
          <w:tcPr>
            <w:tcW w:w="10525" w:type="dxa"/>
            <w:gridSpan w:val="19"/>
          </w:tcPr>
          <w:p w14:paraId="069DCBA2" w14:textId="1991BCAE" w:rsidR="00D50257" w:rsidRDefault="00D5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ID:  &lt;</w:t>
            </w:r>
            <w:r w:rsidRPr="00D560CF">
              <w:rPr>
                <w:rFonts w:ascii="Times New Roman" w:hAnsi="Times New Roman" w:cs="Times New Roman"/>
                <w:highlight w:val="yellow"/>
              </w:rPr>
              <w:t>L-XXXXX</w:t>
            </w:r>
            <w:r>
              <w:rPr>
                <w:rFonts w:ascii="Times New Roman" w:hAnsi="Times New Roman" w:cs="Times New Roman"/>
              </w:rPr>
              <w:t>&gt;</w:t>
            </w:r>
          </w:p>
          <w:p w14:paraId="6E99C90F" w14:textId="693E403B" w:rsidR="00D50257" w:rsidRPr="00D50257" w:rsidRDefault="00D5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IT:  &lt;</w:t>
            </w:r>
            <w:r w:rsidR="00D50257" w:rsidRPr="00D560CF">
              <w:rPr>
                <w:rFonts w:ascii="Times New Roman" w:hAnsi="Times New Roman" w:cs="Times New Roman"/>
                <w:highlight w:val="yellow"/>
              </w:rPr>
              <w:t>Insert the official system name, e.g., F-15E Strike Eagle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D50257" w:rsidRPr="00A22194" w14:paraId="7CCD44D1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09C8F0DF" w14:textId="77777777" w:rsidR="00D50257" w:rsidRPr="00A22194" w:rsidRDefault="00D50257" w:rsidP="00D5025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194">
              <w:rPr>
                <w:rFonts w:ascii="Times New Roman" w:hAnsi="Times New Roman" w:cs="Times New Roman"/>
                <w:b/>
                <w:i/>
              </w:rPr>
              <w:t xml:space="preserve"> System Purpose/Mission/Data Processed/Stored</w:t>
            </w:r>
          </w:p>
        </w:tc>
      </w:tr>
      <w:tr w:rsidR="00D50257" w:rsidRPr="00D50257" w14:paraId="4ACC0400" w14:textId="77777777" w:rsidTr="00240975">
        <w:trPr>
          <w:jc w:val="center"/>
        </w:trPr>
        <w:tc>
          <w:tcPr>
            <w:tcW w:w="10525" w:type="dxa"/>
            <w:gridSpan w:val="19"/>
          </w:tcPr>
          <w:p w14:paraId="69D613C3" w14:textId="1432F64C" w:rsidR="00D50257" w:rsidRDefault="00D5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purpose of L-XXXXX is…</w:t>
            </w:r>
          </w:p>
          <w:p w14:paraId="021F7371" w14:textId="77777777" w:rsidR="00D560CF" w:rsidRDefault="00D560CF">
            <w:pPr>
              <w:rPr>
                <w:rFonts w:ascii="Times New Roman" w:hAnsi="Times New Roman" w:cs="Times New Roman"/>
              </w:rPr>
            </w:pPr>
          </w:p>
          <w:p w14:paraId="54C11A32" w14:textId="1149F1A4" w:rsidR="00D50257" w:rsidRDefault="00D5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mission supported is…</w:t>
            </w:r>
          </w:p>
          <w:p w14:paraId="5CC7D434" w14:textId="77777777" w:rsidR="00D560CF" w:rsidRDefault="00D560CF">
            <w:pPr>
              <w:rPr>
                <w:rFonts w:ascii="Times New Roman" w:hAnsi="Times New Roman" w:cs="Times New Roman"/>
              </w:rPr>
            </w:pPr>
          </w:p>
          <w:p w14:paraId="0F16E1C2" w14:textId="39E1F05B" w:rsidR="00D50257" w:rsidRDefault="00D5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processed and stored includes…</w:t>
            </w:r>
          </w:p>
          <w:p w14:paraId="2BCE9EBD" w14:textId="77777777" w:rsidR="00D560CF" w:rsidRDefault="00D560CF">
            <w:pPr>
              <w:rPr>
                <w:rFonts w:ascii="Times New Roman" w:hAnsi="Times New Roman" w:cs="Times New Roman"/>
              </w:rPr>
            </w:pPr>
          </w:p>
          <w:p w14:paraId="7BDF9109" w14:textId="18AFAB94" w:rsidR="00D50257" w:rsidRPr="00D50257" w:rsidRDefault="00D560CF" w:rsidP="00D5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&lt;</w:t>
            </w:r>
            <w:r w:rsidR="00D50257" w:rsidRPr="00D560CF">
              <w:rPr>
                <w:rFonts w:ascii="Times New Roman" w:hAnsi="Times New Roman" w:cs="Times New Roman"/>
                <w:i/>
                <w:highlight w:val="yellow"/>
              </w:rPr>
              <w:t>Tell a story here so the AO understands what your system does</w:t>
            </w:r>
            <w:r>
              <w:rPr>
                <w:rFonts w:ascii="Times New Roman" w:hAnsi="Times New Roman" w:cs="Times New Roman"/>
                <w:i/>
              </w:rPr>
              <w:t>&gt;</w:t>
            </w:r>
          </w:p>
        </w:tc>
      </w:tr>
      <w:tr w:rsidR="00D50257" w:rsidRPr="00A22194" w14:paraId="2B06103B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0FC2460D" w14:textId="77777777" w:rsidR="00D50257" w:rsidRPr="00A22194" w:rsidRDefault="00D50257" w:rsidP="00D5025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194">
              <w:rPr>
                <w:rFonts w:ascii="Times New Roman" w:hAnsi="Times New Roman" w:cs="Times New Roman"/>
                <w:b/>
                <w:i/>
              </w:rPr>
              <w:t>Authorization Boundary</w:t>
            </w:r>
          </w:p>
        </w:tc>
      </w:tr>
      <w:tr w:rsidR="00D50257" w:rsidRPr="00D50257" w14:paraId="492DE229" w14:textId="77777777" w:rsidTr="00240975">
        <w:trPr>
          <w:jc w:val="center"/>
        </w:trPr>
        <w:tc>
          <w:tcPr>
            <w:tcW w:w="2245" w:type="dxa"/>
          </w:tcPr>
          <w:p w14:paraId="22A9610E" w14:textId="690CD620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981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B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AETC RT&amp;E</w:t>
            </w:r>
          </w:p>
          <w:p w14:paraId="56FD23B6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20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AF Enterprise</w:t>
            </w:r>
          </w:p>
          <w:p w14:paraId="484FDDD9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84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AFMC DTE</w:t>
            </w:r>
          </w:p>
          <w:p w14:paraId="3AFEBAC7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554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AFOTEC</w:t>
            </w:r>
          </w:p>
          <w:p w14:paraId="5950422D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901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Aircraft</w:t>
            </w:r>
          </w:p>
          <w:p w14:paraId="7707A909" w14:textId="77777777" w:rsidR="00D50257" w:rsidRP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212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Civil Engineering</w:t>
            </w:r>
          </w:p>
        </w:tc>
        <w:tc>
          <w:tcPr>
            <w:tcW w:w="2760" w:type="dxa"/>
            <w:gridSpan w:val="8"/>
          </w:tcPr>
          <w:p w14:paraId="7BECC5A9" w14:textId="007C858F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234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B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Civil Engineering (ICS)</w:t>
            </w:r>
          </w:p>
          <w:p w14:paraId="4567ED4A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334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Command and Control</w:t>
            </w:r>
          </w:p>
          <w:p w14:paraId="3F070454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41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DC3</w:t>
            </w:r>
          </w:p>
          <w:p w14:paraId="0B3DD932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35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Finance</w:t>
            </w:r>
          </w:p>
          <w:p w14:paraId="5EC1FC00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232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Industrial Depot </w:t>
            </w:r>
            <w:proofErr w:type="spellStart"/>
            <w:r w:rsidR="00D50257">
              <w:rPr>
                <w:rFonts w:ascii="Times New Roman" w:hAnsi="Times New Roman" w:cs="Times New Roman"/>
              </w:rPr>
              <w:t>Maint</w:t>
            </w:r>
            <w:proofErr w:type="spellEnd"/>
            <w:r w:rsidR="00D50257">
              <w:rPr>
                <w:rFonts w:ascii="Times New Roman" w:hAnsi="Times New Roman" w:cs="Times New Roman"/>
              </w:rPr>
              <w:t>.</w:t>
            </w:r>
          </w:p>
          <w:p w14:paraId="52ED659D" w14:textId="77777777" w:rsidR="00D50257" w:rsidRP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20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Logistics</w:t>
            </w:r>
          </w:p>
        </w:tc>
        <w:tc>
          <w:tcPr>
            <w:tcW w:w="3450" w:type="dxa"/>
            <w:gridSpan w:val="9"/>
          </w:tcPr>
          <w:p w14:paraId="78601B2A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7127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Nuclear</w:t>
            </w:r>
          </w:p>
          <w:p w14:paraId="19FF0003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803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Nuclear (non-NC3)</w:t>
            </w:r>
          </w:p>
          <w:p w14:paraId="66B04057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12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OTI/LVC</w:t>
            </w:r>
          </w:p>
          <w:p w14:paraId="12A12DDD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34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Rapid Cyber Acquisition</w:t>
            </w:r>
          </w:p>
          <w:p w14:paraId="4C692C1C" w14:textId="46A0FFBB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2667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CF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Special Access Programs (SAP)</w:t>
            </w:r>
          </w:p>
          <w:p w14:paraId="79CE0A2E" w14:textId="77777777" w:rsidR="00D50257" w:rsidRP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794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Science &amp; Technology</w:t>
            </w:r>
          </w:p>
        </w:tc>
        <w:tc>
          <w:tcPr>
            <w:tcW w:w="2070" w:type="dxa"/>
          </w:tcPr>
          <w:p w14:paraId="70698902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804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SFS/LE</w:t>
            </w:r>
          </w:p>
          <w:p w14:paraId="1BBA0D23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17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Space</w:t>
            </w:r>
          </w:p>
          <w:p w14:paraId="4B96B17C" w14:textId="77777777" w:rsid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910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USAFA</w:t>
            </w:r>
          </w:p>
          <w:p w14:paraId="6F23BD9B" w14:textId="77777777" w:rsidR="00D50257" w:rsidRPr="00D50257" w:rsidRDefault="009F7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17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0257">
              <w:rPr>
                <w:rFonts w:ascii="Times New Roman" w:hAnsi="Times New Roman" w:cs="Times New Roman"/>
              </w:rPr>
              <w:t xml:space="preserve">   Weapons</w:t>
            </w:r>
          </w:p>
        </w:tc>
      </w:tr>
      <w:tr w:rsidR="00C12D2E" w:rsidRPr="00A22194" w14:paraId="38A05392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004A2CAB" w14:textId="77777777" w:rsidR="00C12D2E" w:rsidRPr="00A22194" w:rsidRDefault="00C12D2E" w:rsidP="00C12D2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194">
              <w:rPr>
                <w:rFonts w:ascii="Times New Roman" w:hAnsi="Times New Roman" w:cs="Times New Roman"/>
                <w:b/>
                <w:i/>
              </w:rPr>
              <w:t>Classification Information</w:t>
            </w:r>
          </w:p>
        </w:tc>
      </w:tr>
      <w:tr w:rsidR="00D50257" w:rsidRPr="00D50257" w14:paraId="278DD3A8" w14:textId="77777777" w:rsidTr="00240975">
        <w:trPr>
          <w:jc w:val="center"/>
        </w:trPr>
        <w:tc>
          <w:tcPr>
            <w:tcW w:w="6385" w:type="dxa"/>
            <w:gridSpan w:val="13"/>
          </w:tcPr>
          <w:p w14:paraId="79B2CB66" w14:textId="77777777" w:rsidR="00D50257" w:rsidRPr="00D50257" w:rsidRDefault="00C1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Highest Data Classification:  (Example:  Top Secret / Secret / Confidential / Unclassified) [include caveats]</w:t>
            </w:r>
          </w:p>
        </w:tc>
        <w:tc>
          <w:tcPr>
            <w:tcW w:w="4140" w:type="dxa"/>
            <w:gridSpan w:val="6"/>
          </w:tcPr>
          <w:p w14:paraId="5B31FB98" w14:textId="4E3FC289" w:rsidR="00D50257" w:rsidRPr="00D50257" w:rsidRDefault="00D560CF">
            <w:pPr>
              <w:rPr>
                <w:rFonts w:ascii="Times New Roman" w:hAnsi="Times New Roman" w:cs="Times New Roman"/>
              </w:rPr>
            </w:pPr>
            <w:r w:rsidRPr="00D560CF">
              <w:rPr>
                <w:rFonts w:ascii="Times New Roman" w:hAnsi="Times New Roman" w:cs="Times New Roman"/>
              </w:rPr>
              <w:t>&lt;</w:t>
            </w:r>
            <w:r w:rsidR="00C12D2E" w:rsidRPr="00D560CF">
              <w:rPr>
                <w:rFonts w:ascii="Times New Roman" w:hAnsi="Times New Roman" w:cs="Times New Roman"/>
                <w:highlight w:val="yellow"/>
              </w:rPr>
              <w:t>SECRET//SAR-XXX</w:t>
            </w:r>
            <w:r w:rsidRPr="00D560CF">
              <w:rPr>
                <w:rFonts w:ascii="Times New Roman" w:hAnsi="Times New Roman" w:cs="Times New Roman"/>
              </w:rPr>
              <w:t>&gt;</w:t>
            </w:r>
          </w:p>
        </w:tc>
      </w:tr>
      <w:tr w:rsidR="00C12D2E" w:rsidRPr="00D50257" w14:paraId="352A0DA0" w14:textId="77777777" w:rsidTr="00240975">
        <w:trPr>
          <w:jc w:val="center"/>
        </w:trPr>
        <w:tc>
          <w:tcPr>
            <w:tcW w:w="6385" w:type="dxa"/>
            <w:gridSpan w:val="13"/>
          </w:tcPr>
          <w:p w14:paraId="06FD9AEB" w14:textId="77777777" w:rsidR="00C12D2E" w:rsidRDefault="00C12D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Releasability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(Example:  NOFORN / NATO / FVEY</w:t>
            </w:r>
          </w:p>
        </w:tc>
        <w:tc>
          <w:tcPr>
            <w:tcW w:w="4140" w:type="dxa"/>
            <w:gridSpan w:val="6"/>
          </w:tcPr>
          <w:p w14:paraId="4A2CD667" w14:textId="3E4089D0" w:rsidR="00C12D2E" w:rsidRPr="00D50257" w:rsidRDefault="00D5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C12D2E" w:rsidRPr="00D560CF">
              <w:rPr>
                <w:rFonts w:ascii="Times New Roman" w:hAnsi="Times New Roman" w:cs="Times New Roman"/>
                <w:highlight w:val="yellow"/>
              </w:rPr>
              <w:t>NOFORN, HVSACO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C12D2E" w:rsidRPr="00D50257" w14:paraId="6167911F" w14:textId="77777777" w:rsidTr="00240975">
        <w:trPr>
          <w:jc w:val="center"/>
        </w:trPr>
        <w:tc>
          <w:tcPr>
            <w:tcW w:w="6385" w:type="dxa"/>
            <w:gridSpan w:val="13"/>
          </w:tcPr>
          <w:p w14:paraId="295995A8" w14:textId="77777777" w:rsidR="00C12D2E" w:rsidRDefault="00C1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Classification Guide (SCG) Reference:  [include all]</w:t>
            </w:r>
          </w:p>
        </w:tc>
        <w:tc>
          <w:tcPr>
            <w:tcW w:w="4140" w:type="dxa"/>
            <w:gridSpan w:val="6"/>
          </w:tcPr>
          <w:p w14:paraId="6CCF2266" w14:textId="40436B72" w:rsidR="00C12D2E" w:rsidRPr="00D50257" w:rsidRDefault="00D56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C12D2E" w:rsidRPr="00D560CF">
              <w:rPr>
                <w:rFonts w:ascii="Times New Roman" w:hAnsi="Times New Roman" w:cs="Times New Roman"/>
                <w:highlight w:val="yellow"/>
              </w:rPr>
              <w:t>Include SCG refere</w:t>
            </w:r>
            <w:r w:rsidRPr="00D560CF">
              <w:rPr>
                <w:rFonts w:ascii="Times New Roman" w:hAnsi="Times New Roman" w:cs="Times New Roman"/>
                <w:highlight w:val="yellow"/>
              </w:rPr>
              <w:t>nce for each PID on your system</w:t>
            </w:r>
            <w:r>
              <w:rPr>
                <w:rFonts w:ascii="Times New Roman" w:hAnsi="Times New Roman" w:cs="Times New Roman"/>
              </w:rPr>
              <w:t>&gt;</w:t>
            </w:r>
          </w:p>
        </w:tc>
      </w:tr>
      <w:tr w:rsidR="00C12D2E" w:rsidRPr="00A22194" w14:paraId="2D6C3C07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5D374C05" w14:textId="77777777" w:rsidR="00C12D2E" w:rsidRPr="00A22194" w:rsidRDefault="00C12D2E" w:rsidP="00C12D2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194">
              <w:rPr>
                <w:rFonts w:ascii="Times New Roman" w:hAnsi="Times New Roman" w:cs="Times New Roman"/>
                <w:b/>
                <w:i/>
              </w:rPr>
              <w:t>User Information</w:t>
            </w:r>
          </w:p>
        </w:tc>
      </w:tr>
      <w:tr w:rsidR="00C12D2E" w:rsidRPr="00D50257" w14:paraId="7504291D" w14:textId="77777777" w:rsidTr="00240975">
        <w:trPr>
          <w:jc w:val="center"/>
        </w:trPr>
        <w:tc>
          <w:tcPr>
            <w:tcW w:w="6385" w:type="dxa"/>
            <w:gridSpan w:val="13"/>
          </w:tcPr>
          <w:p w14:paraId="2C4794B6" w14:textId="77777777" w:rsidR="00C12D2E" w:rsidRDefault="00C1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Foreign National users?</w:t>
            </w:r>
          </w:p>
        </w:tc>
        <w:tc>
          <w:tcPr>
            <w:tcW w:w="4140" w:type="dxa"/>
            <w:gridSpan w:val="6"/>
          </w:tcPr>
          <w:p w14:paraId="5120DE7C" w14:textId="77777777" w:rsidR="00C12D2E" w:rsidRPr="00D50257" w:rsidRDefault="009F7EB7" w:rsidP="00C12D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582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2D2E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3188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2D2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C12D2E" w:rsidRPr="00D50257" w14:paraId="252892C8" w14:textId="77777777" w:rsidTr="00240975">
        <w:trPr>
          <w:jc w:val="center"/>
        </w:trPr>
        <w:tc>
          <w:tcPr>
            <w:tcW w:w="6385" w:type="dxa"/>
            <w:gridSpan w:val="13"/>
          </w:tcPr>
          <w:p w14:paraId="3BAA3738" w14:textId="77777777" w:rsidR="00C12D2E" w:rsidRDefault="00C12D2E" w:rsidP="00C1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all users have the formal access for all data?</w:t>
            </w:r>
          </w:p>
        </w:tc>
        <w:tc>
          <w:tcPr>
            <w:tcW w:w="4140" w:type="dxa"/>
            <w:gridSpan w:val="6"/>
          </w:tcPr>
          <w:p w14:paraId="0C153896" w14:textId="77777777" w:rsidR="00C12D2E" w:rsidRPr="00D50257" w:rsidRDefault="009F7EB7" w:rsidP="00C12D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77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2D2E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1594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2D2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C12D2E" w:rsidRPr="00D50257" w14:paraId="656E653A" w14:textId="77777777" w:rsidTr="00240975">
        <w:trPr>
          <w:jc w:val="center"/>
        </w:trPr>
        <w:tc>
          <w:tcPr>
            <w:tcW w:w="6385" w:type="dxa"/>
            <w:gridSpan w:val="13"/>
          </w:tcPr>
          <w:p w14:paraId="2093D6A7" w14:textId="77777777" w:rsidR="00C12D2E" w:rsidRDefault="00C12D2E" w:rsidP="00C1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Protection Level (reference JSIG)</w:t>
            </w:r>
          </w:p>
          <w:p w14:paraId="629E8FE5" w14:textId="77777777" w:rsidR="00C12D2E" w:rsidRDefault="00C12D2E" w:rsidP="00C1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(Accessibility Overlay required for PL-3, PL-5, and PL-5 systems)</w:t>
            </w:r>
          </w:p>
        </w:tc>
        <w:tc>
          <w:tcPr>
            <w:tcW w:w="4140" w:type="dxa"/>
            <w:gridSpan w:val="6"/>
          </w:tcPr>
          <w:p w14:paraId="78032C1D" w14:textId="77777777" w:rsidR="00C12D2E" w:rsidRDefault="009F7EB7" w:rsidP="00C12D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972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2D2E">
              <w:rPr>
                <w:rFonts w:ascii="Times New Roman" w:hAnsi="Times New Roman" w:cs="Times New Roman"/>
              </w:rPr>
              <w:t xml:space="preserve"> PL-1</w:t>
            </w:r>
          </w:p>
          <w:p w14:paraId="2CC05244" w14:textId="77777777" w:rsidR="00C12D2E" w:rsidRDefault="009F7EB7" w:rsidP="00C12D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44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2D2E">
              <w:rPr>
                <w:rFonts w:ascii="Times New Roman" w:hAnsi="Times New Roman" w:cs="Times New Roman"/>
              </w:rPr>
              <w:t xml:space="preserve"> PL-2</w:t>
            </w:r>
          </w:p>
          <w:p w14:paraId="6920CCBF" w14:textId="77777777" w:rsidR="00C12D2E" w:rsidRDefault="009F7EB7" w:rsidP="00C12D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36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2D2E">
              <w:rPr>
                <w:rFonts w:ascii="Times New Roman" w:hAnsi="Times New Roman" w:cs="Times New Roman"/>
              </w:rPr>
              <w:t xml:space="preserve"> PL-3</w:t>
            </w:r>
          </w:p>
          <w:p w14:paraId="2A5BB79F" w14:textId="77777777" w:rsidR="00C12D2E" w:rsidRDefault="009F7EB7" w:rsidP="00C12D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35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2D2E">
              <w:rPr>
                <w:rFonts w:ascii="Times New Roman" w:hAnsi="Times New Roman" w:cs="Times New Roman"/>
              </w:rPr>
              <w:t xml:space="preserve"> PL-4</w:t>
            </w:r>
          </w:p>
          <w:p w14:paraId="1BA00862" w14:textId="77777777" w:rsidR="00C12D2E" w:rsidRPr="00D50257" w:rsidRDefault="009F7EB7" w:rsidP="00C12D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84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2D2E">
              <w:rPr>
                <w:rFonts w:ascii="Times New Roman" w:hAnsi="Times New Roman" w:cs="Times New Roman"/>
              </w:rPr>
              <w:t xml:space="preserve"> PL-5</w:t>
            </w:r>
          </w:p>
        </w:tc>
      </w:tr>
      <w:tr w:rsidR="00C12D2E" w:rsidRPr="00A22194" w14:paraId="24C59F6C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572E42CD" w14:textId="77777777" w:rsidR="00C12D2E" w:rsidRPr="00A22194" w:rsidRDefault="00C12D2E" w:rsidP="00C12D2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194">
              <w:rPr>
                <w:rFonts w:ascii="Times New Roman" w:hAnsi="Times New Roman" w:cs="Times New Roman"/>
                <w:b/>
                <w:i/>
              </w:rPr>
              <w:t>CNSS Overlay Questions</w:t>
            </w:r>
          </w:p>
        </w:tc>
      </w:tr>
      <w:tr w:rsidR="00C12D2E" w:rsidRPr="00D50257" w14:paraId="59670DB9" w14:textId="77777777" w:rsidTr="00240975">
        <w:trPr>
          <w:jc w:val="center"/>
        </w:trPr>
        <w:tc>
          <w:tcPr>
            <w:tcW w:w="6385" w:type="dxa"/>
            <w:gridSpan w:val="13"/>
          </w:tcPr>
          <w:p w14:paraId="4C81A9C1" w14:textId="77777777" w:rsidR="00C12D2E" w:rsidRDefault="00C12D2E" w:rsidP="00C1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information system contain PII or PHI? (Reference CNSSI 1253F, Attachment 6)</w:t>
            </w:r>
          </w:p>
          <w:p w14:paraId="255A41CF" w14:textId="77777777" w:rsidR="00C12D2E" w:rsidRDefault="00C12D2E" w:rsidP="00C12D2E">
            <w:pPr>
              <w:rPr>
                <w:rFonts w:ascii="Times New Roman" w:hAnsi="Times New Roman" w:cs="Times New Roman"/>
              </w:rPr>
            </w:pPr>
          </w:p>
          <w:p w14:paraId="129B5CDF" w14:textId="77777777" w:rsidR="00C12D2E" w:rsidRDefault="00C12D2E" w:rsidP="00C1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 answer is no, then Privacy Overlays do not apply.</w:t>
            </w:r>
          </w:p>
          <w:p w14:paraId="6D46931A" w14:textId="77777777" w:rsidR="00C12D2E" w:rsidRDefault="00C12D2E" w:rsidP="00C12D2E">
            <w:pPr>
              <w:rPr>
                <w:rFonts w:ascii="Times New Roman" w:hAnsi="Times New Roman" w:cs="Times New Roman"/>
              </w:rPr>
            </w:pPr>
          </w:p>
          <w:p w14:paraId="47864036" w14:textId="77777777" w:rsidR="00C12D2E" w:rsidRDefault="00C12D2E" w:rsidP="00C1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yes, then a Privacy Impact Assessment (PIA) </w:t>
            </w:r>
            <w:proofErr w:type="gramStart"/>
            <w:r>
              <w:rPr>
                <w:rFonts w:ascii="Times New Roman" w:hAnsi="Times New Roman" w:cs="Times New Roman"/>
              </w:rPr>
              <w:t>must be completed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gridSpan w:val="6"/>
          </w:tcPr>
          <w:p w14:paraId="045A2386" w14:textId="77777777" w:rsidR="00C12D2E" w:rsidRDefault="009F7EB7" w:rsidP="00C12D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08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Yes</w:t>
            </w:r>
          </w:p>
          <w:p w14:paraId="11117F3C" w14:textId="77777777" w:rsidR="0079512E" w:rsidRDefault="0079512E" w:rsidP="00C1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8915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Low</w:t>
            </w:r>
          </w:p>
          <w:p w14:paraId="674AD312" w14:textId="77777777" w:rsidR="0079512E" w:rsidRDefault="0079512E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4927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Moderate</w:t>
            </w:r>
          </w:p>
          <w:p w14:paraId="3C90552C" w14:textId="77777777" w:rsidR="0079512E" w:rsidRDefault="0079512E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6514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High</w:t>
            </w:r>
          </w:p>
          <w:p w14:paraId="08204796" w14:textId="77777777" w:rsidR="0079512E" w:rsidRPr="00D50257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41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C12D2E" w:rsidRPr="00D50257" w14:paraId="129A6275" w14:textId="77777777" w:rsidTr="00240975">
        <w:trPr>
          <w:jc w:val="center"/>
        </w:trPr>
        <w:tc>
          <w:tcPr>
            <w:tcW w:w="6385" w:type="dxa"/>
            <w:gridSpan w:val="13"/>
          </w:tcPr>
          <w:p w14:paraId="61864FF1" w14:textId="77777777" w:rsidR="00C12D2E" w:rsidRDefault="00C12D2E" w:rsidP="00C12D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Cross Domain</w:t>
            </w:r>
            <w:proofErr w:type="gramEnd"/>
            <w:r>
              <w:rPr>
                <w:rFonts w:ascii="Times New Roman" w:hAnsi="Times New Roman" w:cs="Times New Roman"/>
              </w:rPr>
              <w:t xml:space="preserve"> Solution Overlay:  Will you implement, manage, or maintain a Cross Domain Solution? (Refer to CNSSI 1253F, Attachment 3)</w:t>
            </w:r>
          </w:p>
        </w:tc>
        <w:tc>
          <w:tcPr>
            <w:tcW w:w="4140" w:type="dxa"/>
            <w:gridSpan w:val="6"/>
          </w:tcPr>
          <w:p w14:paraId="78B5B34E" w14:textId="77777777" w:rsidR="00C12D2E" w:rsidRDefault="009F7EB7" w:rsidP="00C12D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38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Yes (CDS Overlay is required)</w:t>
            </w:r>
          </w:p>
          <w:p w14:paraId="6DACA09C" w14:textId="77777777" w:rsidR="0079512E" w:rsidRPr="00D50257" w:rsidRDefault="009F7EB7" w:rsidP="00C12D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09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9512E" w:rsidRPr="00D50257" w14:paraId="068865F8" w14:textId="77777777" w:rsidTr="00240975">
        <w:trPr>
          <w:jc w:val="center"/>
        </w:trPr>
        <w:tc>
          <w:tcPr>
            <w:tcW w:w="6385" w:type="dxa"/>
            <w:gridSpan w:val="13"/>
          </w:tcPr>
          <w:p w14:paraId="47BFD7A1" w14:textId="77777777" w:rsidR="0079512E" w:rsidRDefault="0079512E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Intelligence Overlay:  Does the system process, store, or transmit ISR?  (Refer to CNSSI 1253, Attachment 4)</w:t>
            </w:r>
          </w:p>
        </w:tc>
        <w:tc>
          <w:tcPr>
            <w:tcW w:w="4140" w:type="dxa"/>
            <w:gridSpan w:val="6"/>
          </w:tcPr>
          <w:p w14:paraId="25C00D03" w14:textId="77777777" w:rsidR="0079512E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816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Yes (Intelligence Overlay is required)</w:t>
            </w:r>
          </w:p>
          <w:p w14:paraId="53BFF78B" w14:textId="77777777" w:rsidR="0079512E" w:rsidRPr="00D50257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847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9512E" w:rsidRPr="00D50257" w14:paraId="138E0C4F" w14:textId="77777777" w:rsidTr="00240975">
        <w:trPr>
          <w:jc w:val="center"/>
        </w:trPr>
        <w:tc>
          <w:tcPr>
            <w:tcW w:w="6385" w:type="dxa"/>
            <w:gridSpan w:val="13"/>
          </w:tcPr>
          <w:p w14:paraId="39BC7FBC" w14:textId="77777777" w:rsidR="0079512E" w:rsidRDefault="0079512E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Classified Information Overlay:  Does the system process, store, or transmit classified information?  (Refer to CNSSI 1253, Attachment 5)</w:t>
            </w:r>
          </w:p>
        </w:tc>
        <w:tc>
          <w:tcPr>
            <w:tcW w:w="4140" w:type="dxa"/>
            <w:gridSpan w:val="6"/>
          </w:tcPr>
          <w:p w14:paraId="0F7D2252" w14:textId="77777777" w:rsidR="0079512E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6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Yes (Classified Information Overlay is required)</w:t>
            </w:r>
          </w:p>
          <w:p w14:paraId="4E9A6128" w14:textId="77777777" w:rsidR="0079512E" w:rsidRPr="00D50257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000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9512E" w:rsidRPr="00D50257" w14:paraId="3CD3E246" w14:textId="77777777" w:rsidTr="00240975">
        <w:trPr>
          <w:jc w:val="center"/>
        </w:trPr>
        <w:tc>
          <w:tcPr>
            <w:tcW w:w="6385" w:type="dxa"/>
            <w:gridSpan w:val="13"/>
          </w:tcPr>
          <w:p w14:paraId="4B7ADED5" w14:textId="77777777" w:rsidR="0079512E" w:rsidRDefault="0079512E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Command and Control (NC3) Overlay:  Does the system store, process, or transmit NC3 data?</w:t>
            </w:r>
          </w:p>
        </w:tc>
        <w:tc>
          <w:tcPr>
            <w:tcW w:w="4140" w:type="dxa"/>
            <w:gridSpan w:val="6"/>
          </w:tcPr>
          <w:p w14:paraId="43C36AB2" w14:textId="77777777" w:rsidR="0079512E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47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Yes (Classified Information Overlay is required.  AF IC recommends INT-A)</w:t>
            </w:r>
          </w:p>
          <w:p w14:paraId="3AE0F5EC" w14:textId="77777777" w:rsidR="0079512E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19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No</w:t>
            </w:r>
          </w:p>
          <w:p w14:paraId="63472E9B" w14:textId="77777777" w:rsidR="0079512E" w:rsidRPr="00D50257" w:rsidRDefault="0079512E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*NOTE: utilization of the NC3 Overlay also requires the implementation of the Intel C and Classified Overlays</w:t>
            </w:r>
          </w:p>
        </w:tc>
      </w:tr>
      <w:tr w:rsidR="0079512E" w:rsidRPr="00D50257" w14:paraId="3DA0868A" w14:textId="77777777" w:rsidTr="00240975">
        <w:trPr>
          <w:jc w:val="center"/>
        </w:trPr>
        <w:tc>
          <w:tcPr>
            <w:tcW w:w="6385" w:type="dxa"/>
            <w:gridSpan w:val="13"/>
          </w:tcPr>
          <w:p w14:paraId="279C7BD6" w14:textId="77777777" w:rsidR="0079512E" w:rsidRDefault="0079512E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Is the system (or subsystem) a space platform as defined in CNSSP No. 1253 and unmanned?  (Refer to CNSSI 1253F, Attachment 2)</w:t>
            </w:r>
          </w:p>
        </w:tc>
        <w:tc>
          <w:tcPr>
            <w:tcW w:w="4140" w:type="dxa"/>
            <w:gridSpan w:val="6"/>
          </w:tcPr>
          <w:p w14:paraId="39478381" w14:textId="37AB424B" w:rsidR="0079512E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64831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CF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Yes (Space Platform Overlay is required)</w:t>
            </w:r>
          </w:p>
          <w:p w14:paraId="078CBFA3" w14:textId="77777777" w:rsidR="0079512E" w:rsidRPr="00D50257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53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9512E" w:rsidRPr="00D50257" w14:paraId="57893A66" w14:textId="77777777" w:rsidTr="00240975">
        <w:trPr>
          <w:jc w:val="center"/>
        </w:trPr>
        <w:tc>
          <w:tcPr>
            <w:tcW w:w="6385" w:type="dxa"/>
            <w:gridSpan w:val="13"/>
          </w:tcPr>
          <w:p w14:paraId="52562A0F" w14:textId="77777777" w:rsidR="0079512E" w:rsidRDefault="0079512E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Mission/Function Specific Overlay:  Is your system required to execute a mission or function-special overlay?  (e.g., Financial, Acquisition)</w:t>
            </w:r>
          </w:p>
        </w:tc>
        <w:tc>
          <w:tcPr>
            <w:tcW w:w="4140" w:type="dxa"/>
            <w:gridSpan w:val="6"/>
          </w:tcPr>
          <w:p w14:paraId="4E9857B1" w14:textId="77777777" w:rsidR="0079512E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78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Yes (Specify Overlay and OPR)</w:t>
            </w:r>
          </w:p>
          <w:p w14:paraId="4568FDC3" w14:textId="77777777" w:rsidR="0079512E" w:rsidRDefault="0079512E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Overlay 1:</w:t>
            </w:r>
          </w:p>
          <w:p w14:paraId="67DC0139" w14:textId="77777777" w:rsidR="0079512E" w:rsidRDefault="0079512E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Overlay 2:</w:t>
            </w:r>
          </w:p>
          <w:p w14:paraId="7E27CA4F" w14:textId="77777777" w:rsidR="0079512E" w:rsidRPr="00D50257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00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1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9512E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9512E" w:rsidRPr="00A22194" w14:paraId="7470EAED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46924514" w14:textId="77777777" w:rsidR="0079512E" w:rsidRPr="00A22194" w:rsidRDefault="0079512E" w:rsidP="0079512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194">
              <w:rPr>
                <w:rFonts w:ascii="Times New Roman" w:hAnsi="Times New Roman" w:cs="Times New Roman"/>
                <w:b/>
                <w:i/>
              </w:rPr>
              <w:t>Categorization Information</w:t>
            </w:r>
          </w:p>
        </w:tc>
      </w:tr>
      <w:tr w:rsidR="0079512E" w:rsidRPr="00240975" w14:paraId="0D7DD7F3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D9D9D9" w:themeFill="background1" w:themeFillShade="D9"/>
          </w:tcPr>
          <w:p w14:paraId="2AF17E0F" w14:textId="77777777" w:rsidR="0079512E" w:rsidRPr="00240975" w:rsidRDefault="0079512E" w:rsidP="00795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Categorize the CIA for APPLICABLE Information Types (i.e., Low, Moderate, or High).</w:t>
            </w:r>
          </w:p>
        </w:tc>
      </w:tr>
      <w:tr w:rsidR="00240975" w:rsidRPr="00240975" w14:paraId="1E0A6756" w14:textId="77777777" w:rsidTr="00444F6B">
        <w:trPr>
          <w:jc w:val="center"/>
        </w:trPr>
        <w:tc>
          <w:tcPr>
            <w:tcW w:w="2515" w:type="dxa"/>
            <w:gridSpan w:val="3"/>
            <w:vMerge w:val="restart"/>
            <w:tcBorders>
              <w:right w:val="single" w:sz="12" w:space="0" w:color="auto"/>
            </w:tcBorders>
            <w:vAlign w:val="bottom"/>
          </w:tcPr>
          <w:p w14:paraId="2FD2383B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Information Types</w:t>
            </w:r>
          </w:p>
        </w:tc>
        <w:tc>
          <w:tcPr>
            <w:tcW w:w="15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C3F6B1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75">
              <w:rPr>
                <w:rFonts w:ascii="Times New Roman" w:hAnsi="Times New Roman" w:cs="Times New Roman"/>
                <w:b/>
                <w:sz w:val="20"/>
                <w:szCs w:val="20"/>
              </w:rPr>
              <w:t>Confidentiality</w:t>
            </w:r>
          </w:p>
        </w:tc>
        <w:tc>
          <w:tcPr>
            <w:tcW w:w="14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DBB42D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75">
              <w:rPr>
                <w:rFonts w:ascii="Times New Roman" w:hAnsi="Times New Roman" w:cs="Times New Roman"/>
                <w:b/>
                <w:sz w:val="20"/>
                <w:szCs w:val="20"/>
              </w:rPr>
              <w:t>Integrity</w:t>
            </w:r>
          </w:p>
        </w:tc>
        <w:tc>
          <w:tcPr>
            <w:tcW w:w="15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9BEDF3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75">
              <w:rPr>
                <w:rFonts w:ascii="Times New Roman" w:hAnsi="Times New Roman" w:cs="Times New Roman"/>
                <w:b/>
                <w:sz w:val="20"/>
                <w:szCs w:val="20"/>
              </w:rPr>
              <w:t>Availability</w:t>
            </w:r>
          </w:p>
        </w:tc>
        <w:tc>
          <w:tcPr>
            <w:tcW w:w="3510" w:type="dxa"/>
            <w:gridSpan w:val="4"/>
            <w:vMerge w:val="restart"/>
            <w:tcBorders>
              <w:left w:val="single" w:sz="12" w:space="0" w:color="auto"/>
            </w:tcBorders>
            <w:vAlign w:val="bottom"/>
          </w:tcPr>
          <w:p w14:paraId="220467AF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Justification</w:t>
            </w:r>
          </w:p>
        </w:tc>
      </w:tr>
      <w:tr w:rsidR="00240975" w:rsidRPr="00240975" w14:paraId="34FB32E4" w14:textId="77777777" w:rsidTr="00444F6B">
        <w:trPr>
          <w:jc w:val="center"/>
        </w:trPr>
        <w:tc>
          <w:tcPr>
            <w:tcW w:w="2515" w:type="dxa"/>
            <w:gridSpan w:val="3"/>
            <w:vMerge/>
            <w:tcBorders>
              <w:right w:val="single" w:sz="12" w:space="0" w:color="auto"/>
            </w:tcBorders>
          </w:tcPr>
          <w:p w14:paraId="102B2204" w14:textId="77777777" w:rsidR="00240975" w:rsidRPr="00240975" w:rsidRDefault="00240975" w:rsidP="007951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</w:tcPr>
          <w:p w14:paraId="61C4A9C6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540" w:type="dxa"/>
          </w:tcPr>
          <w:p w14:paraId="50B20538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14:paraId="587F0B96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CEC55F5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510" w:type="dxa"/>
          </w:tcPr>
          <w:p w14:paraId="31AA5107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80" w:type="dxa"/>
            <w:gridSpan w:val="2"/>
            <w:tcBorders>
              <w:right w:val="single" w:sz="12" w:space="0" w:color="auto"/>
            </w:tcBorders>
          </w:tcPr>
          <w:p w14:paraId="6DF335C8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26633B5C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506" w:type="dxa"/>
            <w:gridSpan w:val="2"/>
          </w:tcPr>
          <w:p w14:paraId="47E8FC15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14:paraId="501B8C4B" w14:textId="77777777" w:rsidR="00240975" w:rsidRPr="00240975" w:rsidRDefault="00240975" w:rsidP="006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975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3510" w:type="dxa"/>
            <w:gridSpan w:val="4"/>
            <w:vMerge/>
            <w:tcBorders>
              <w:left w:val="single" w:sz="12" w:space="0" w:color="auto"/>
            </w:tcBorders>
          </w:tcPr>
          <w:p w14:paraId="4BE1EAD8" w14:textId="77777777" w:rsidR="00240975" w:rsidRPr="00240975" w:rsidRDefault="00240975" w:rsidP="007951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37B9" w:rsidRPr="00D50257" w14:paraId="446A9EB4" w14:textId="77777777" w:rsidTr="00444F6B">
        <w:trPr>
          <w:jc w:val="center"/>
        </w:trPr>
        <w:tc>
          <w:tcPr>
            <w:tcW w:w="2515" w:type="dxa"/>
            <w:gridSpan w:val="3"/>
            <w:tcBorders>
              <w:right w:val="single" w:sz="12" w:space="0" w:color="auto"/>
            </w:tcBorders>
          </w:tcPr>
          <w:p w14:paraId="23DC272D" w14:textId="07933C69" w:rsidR="00A22194" w:rsidRPr="00A22194" w:rsidRDefault="00A22194" w:rsidP="00A22194">
            <w:pPr>
              <w:pStyle w:val="TableParagraph"/>
              <w:spacing w:line="256" w:lineRule="auto"/>
              <w:ind w:firstLine="7"/>
              <w:rPr>
                <w:sz w:val="18"/>
                <w:szCs w:val="18"/>
              </w:rPr>
            </w:pPr>
            <w:r w:rsidRPr="00A22194">
              <w:rPr>
                <w:color w:val="3D3B1F"/>
                <w:spacing w:val="-2"/>
                <w:w w:val="105"/>
                <w:sz w:val="18"/>
                <w:szCs w:val="18"/>
              </w:rPr>
              <w:t>&lt;</w:t>
            </w:r>
            <w:r w:rsidRPr="00444F6B">
              <w:rPr>
                <w:color w:val="3D3B1F"/>
                <w:spacing w:val="-2"/>
                <w:w w:val="105"/>
                <w:sz w:val="18"/>
                <w:szCs w:val="18"/>
                <w:highlight w:val="yellow"/>
              </w:rPr>
              <w:t>Insert</w:t>
            </w:r>
            <w:r w:rsidRPr="00444F6B">
              <w:rPr>
                <w:color w:val="3D3B1F"/>
                <w:spacing w:val="-3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pacing w:val="-2"/>
                <w:w w:val="105"/>
                <w:sz w:val="18"/>
                <w:szCs w:val="18"/>
                <w:highlight w:val="yellow"/>
              </w:rPr>
              <w:t>Information Type</w:t>
            </w:r>
            <w:r w:rsidR="00444F6B" w:rsidRPr="00444F6B">
              <w:rPr>
                <w:color w:val="3D3B1F"/>
                <w:spacing w:val="-2"/>
                <w:w w:val="105"/>
                <w:sz w:val="18"/>
                <w:szCs w:val="18"/>
                <w:highlight w:val="yellow"/>
              </w:rPr>
              <w:t>:</w:t>
            </w:r>
            <w:r w:rsidRPr="00444F6B">
              <w:rPr>
                <w:color w:val="3D3B1F"/>
                <w:spacing w:val="-2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see</w:t>
            </w:r>
            <w:r w:rsidRPr="00444F6B">
              <w:rPr>
                <w:color w:val="3D3B1F"/>
                <w:spacing w:val="2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NIST</w:t>
            </w:r>
            <w:r w:rsidRPr="00444F6B">
              <w:rPr>
                <w:color w:val="3D3B1F"/>
                <w:spacing w:val="2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800</w:t>
            </w:r>
            <w:r w:rsidRPr="00444F6B">
              <w:rPr>
                <w:color w:val="1C1C1C"/>
                <w:w w:val="105"/>
                <w:sz w:val="18"/>
                <w:szCs w:val="18"/>
                <w:highlight w:val="yellow"/>
              </w:rPr>
              <w:t>-</w:t>
            </w:r>
            <w:r w:rsidR="00444F6B" w:rsidRPr="00444F6B">
              <w:rPr>
                <w:color w:val="3D3B1F"/>
                <w:spacing w:val="-2"/>
                <w:w w:val="105"/>
                <w:sz w:val="18"/>
                <w:szCs w:val="18"/>
                <w:highlight w:val="yellow"/>
              </w:rPr>
              <w:t>60Vl&amp;V2</w:t>
            </w:r>
            <w:r w:rsidR="00444F6B">
              <w:rPr>
                <w:color w:val="3D3B1F"/>
                <w:spacing w:val="-2"/>
                <w:w w:val="105"/>
                <w:sz w:val="18"/>
                <w:szCs w:val="18"/>
              </w:rPr>
              <w:t>&gt;</w:t>
            </w:r>
          </w:p>
          <w:p w14:paraId="4FD7B4BA" w14:textId="23AC75AF" w:rsidR="0079512E" w:rsidRPr="00A22194" w:rsidRDefault="00444F6B" w:rsidP="00A22194">
            <w:pPr>
              <w:pStyle w:val="TableParagraph"/>
              <w:spacing w:line="256" w:lineRule="auto"/>
              <w:ind w:right="152"/>
              <w:rPr>
                <w:sz w:val="18"/>
                <w:szCs w:val="18"/>
              </w:rPr>
            </w:pPr>
            <w:r>
              <w:rPr>
                <w:color w:val="3D3B1F"/>
                <w:w w:val="105"/>
                <w:sz w:val="18"/>
                <w:szCs w:val="18"/>
              </w:rPr>
              <w:t>&lt;</w:t>
            </w:r>
            <w:r w:rsidR="00A22194"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 xml:space="preserve">Look at V2 for </w:t>
            </w:r>
            <w:r w:rsidR="00A22194" w:rsidRPr="00444F6B">
              <w:rPr>
                <w:color w:val="3D3B1F"/>
                <w:spacing w:val="-2"/>
                <w:w w:val="105"/>
                <w:sz w:val="18"/>
                <w:szCs w:val="18"/>
                <w:highlight w:val="yellow"/>
              </w:rPr>
              <w:t xml:space="preserve">recommended </w:t>
            </w:r>
            <w:r w:rsidR="00A22194"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categorization levels</w:t>
            </w:r>
            <w:r w:rsidR="00A22194" w:rsidRPr="00444F6B">
              <w:rPr>
                <w:color w:val="1C1C1C"/>
                <w:w w:val="105"/>
                <w:sz w:val="18"/>
                <w:szCs w:val="18"/>
                <w:highlight w:val="yellow"/>
              </w:rPr>
              <w:t xml:space="preserve">. </w:t>
            </w:r>
            <w:r w:rsidR="00A22194"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When</w:t>
            </w:r>
            <w:r w:rsidR="00A22194" w:rsidRPr="00444F6B">
              <w:rPr>
                <w:color w:val="3D3B1F"/>
                <w:spacing w:val="-12"/>
                <w:w w:val="105"/>
                <w:sz w:val="18"/>
                <w:szCs w:val="18"/>
                <w:highlight w:val="yellow"/>
              </w:rPr>
              <w:t xml:space="preserve"> </w:t>
            </w:r>
            <w:r w:rsidR="00A22194"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selecting</w:t>
            </w:r>
            <w:r w:rsidR="00A22194" w:rsidRPr="00444F6B">
              <w:rPr>
                <w:color w:val="3D3B1F"/>
                <w:spacing w:val="-12"/>
                <w:w w:val="105"/>
                <w:sz w:val="18"/>
                <w:szCs w:val="18"/>
                <w:highlight w:val="yellow"/>
              </w:rPr>
              <w:t xml:space="preserve"> </w:t>
            </w:r>
            <w:r w:rsidR="00A22194"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data</w:t>
            </w:r>
            <w:r w:rsidR="00A22194" w:rsidRPr="00444F6B">
              <w:rPr>
                <w:color w:val="3D3B1F"/>
                <w:spacing w:val="-12"/>
                <w:w w:val="105"/>
                <w:sz w:val="18"/>
                <w:szCs w:val="18"/>
                <w:highlight w:val="yellow"/>
              </w:rPr>
              <w:t xml:space="preserve"> </w:t>
            </w:r>
            <w:r w:rsidR="00A22194"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types from NIST 800-60 publications</w:t>
            </w:r>
            <w:r w:rsidR="00A22194" w:rsidRPr="00444F6B">
              <w:rPr>
                <w:color w:val="5B5623"/>
                <w:w w:val="105"/>
                <w:sz w:val="18"/>
                <w:szCs w:val="18"/>
                <w:highlight w:val="yellow"/>
              </w:rPr>
              <w:t xml:space="preserve">, </w:t>
            </w:r>
            <w:r w:rsidR="00A22194"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ensure the CIA verbiage for the selected</w:t>
            </w:r>
            <w:r w:rsidR="00A22194" w:rsidRPr="00444F6B">
              <w:rPr>
                <w:color w:val="3D3B1F"/>
                <w:spacing w:val="-11"/>
                <w:w w:val="105"/>
                <w:sz w:val="18"/>
                <w:szCs w:val="18"/>
                <w:highlight w:val="yellow"/>
              </w:rPr>
              <w:t xml:space="preserve"> </w:t>
            </w:r>
            <w:r w:rsidR="00A22194"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data</w:t>
            </w:r>
            <w:r w:rsidR="00A22194" w:rsidRPr="00444F6B">
              <w:rPr>
                <w:color w:val="3D3B1F"/>
                <w:spacing w:val="-13"/>
                <w:w w:val="105"/>
                <w:sz w:val="18"/>
                <w:szCs w:val="18"/>
                <w:highlight w:val="yellow"/>
              </w:rPr>
              <w:t xml:space="preserve"> </w:t>
            </w:r>
            <w:r w:rsidR="00A22194"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type</w:t>
            </w:r>
            <w:r w:rsidR="00A22194" w:rsidRPr="00444F6B">
              <w:rPr>
                <w:color w:val="3D3B1F"/>
                <w:spacing w:val="-11"/>
                <w:w w:val="105"/>
                <w:sz w:val="18"/>
                <w:szCs w:val="18"/>
                <w:highlight w:val="yellow"/>
              </w:rPr>
              <w:t xml:space="preserve"> </w:t>
            </w:r>
            <w:r w:rsidR="00A22194"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matches the justification</w:t>
            </w:r>
            <w:r w:rsidR="00A22194" w:rsidRPr="00444F6B">
              <w:rPr>
                <w:color w:val="3D3B1F"/>
                <w:spacing w:val="40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used for the system. Many of the Test Center systems can use D.20.1 for Research and Development Information Type.</w:t>
            </w:r>
            <w:r>
              <w:rPr>
                <w:color w:val="3D3B1F"/>
                <w:w w:val="105"/>
                <w:sz w:val="18"/>
                <w:szCs w:val="18"/>
              </w:rPr>
              <w:t>&gt;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</w:tcPr>
          <w:p w14:paraId="213D1312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F1168AA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14:paraId="19E91468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DC09AAC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00FA7781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12" w:space="0" w:color="auto"/>
            </w:tcBorders>
          </w:tcPr>
          <w:p w14:paraId="23C73A20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2D0DA230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</w:tcPr>
          <w:p w14:paraId="7F13D221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14:paraId="36713782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4"/>
            <w:tcBorders>
              <w:left w:val="single" w:sz="12" w:space="0" w:color="auto"/>
            </w:tcBorders>
          </w:tcPr>
          <w:p w14:paraId="306B4DAB" w14:textId="38475D30" w:rsidR="0079512E" w:rsidRPr="00A22194" w:rsidRDefault="00444F6B" w:rsidP="00A22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22194" w:rsidRPr="00444F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STRONG JUSTIFICATION </w:t>
            </w:r>
            <w:proofErr w:type="gramStart"/>
            <w:r w:rsidR="00A22194" w:rsidRPr="00444F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IS </w:t>
            </w:r>
            <w:r w:rsidR="003937B9" w:rsidRPr="00444F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</w:t>
            </w:r>
            <w:r w:rsidR="00A22194" w:rsidRPr="00444F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EEDED</w:t>
            </w:r>
            <w:proofErr w:type="gramEnd"/>
            <w:r w:rsidR="00A22194" w:rsidRPr="00444F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FOR APPROVAL.  Must show justification for each info type on Confidentiality, Integrity, and Availability.  See last page of this template for questions you should answer to complete this section.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14:paraId="1F8F71FD" w14:textId="77777777" w:rsidR="00A22194" w:rsidRPr="00A22194" w:rsidRDefault="00A22194" w:rsidP="00A22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4BAB8" w14:textId="77777777" w:rsidR="00A22194" w:rsidRPr="00A22194" w:rsidRDefault="00A22194" w:rsidP="00A22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194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444F6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Samples</w:t>
            </w:r>
            <w:r w:rsidRPr="00A22194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14:paraId="7F4C0D71" w14:textId="77777777" w:rsidR="00A22194" w:rsidRPr="00444F6B" w:rsidRDefault="00A22194" w:rsidP="00A22194">
            <w:pPr>
              <w:pStyle w:val="TableParagraph"/>
              <w:spacing w:before="10"/>
              <w:rPr>
                <w:color w:val="3D3B1F"/>
                <w:w w:val="105"/>
                <w:sz w:val="18"/>
                <w:szCs w:val="18"/>
                <w:highlight w:val="yellow"/>
              </w:rPr>
            </w:pPr>
            <w:r w:rsidRPr="00444F6B">
              <w:rPr>
                <w:b/>
                <w:color w:val="3D3B1F"/>
                <w:sz w:val="18"/>
                <w:szCs w:val="18"/>
                <w:highlight w:val="yellow"/>
              </w:rPr>
              <w:t>CONFIDENTIALITY:</w:t>
            </w:r>
            <w:r w:rsidRPr="00444F6B">
              <w:rPr>
                <w:b/>
                <w:color w:val="3D3B1F"/>
                <w:spacing w:val="-13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The</w:t>
            </w:r>
            <w:r w:rsidRPr="00444F6B">
              <w:rPr>
                <w:color w:val="3D3B1F"/>
                <w:spacing w:val="-8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pacing w:val="-4"/>
                <w:sz w:val="18"/>
                <w:szCs w:val="18"/>
                <w:highlight w:val="yellow"/>
              </w:rPr>
              <w:t xml:space="preserve">data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collected measures performance and potential vulnerabilities of System Under Test (SUT)</w:t>
            </w:r>
            <w:r w:rsidRPr="00444F6B">
              <w:rPr>
                <w:color w:val="1C1C1C"/>
                <w:w w:val="105"/>
                <w:sz w:val="18"/>
                <w:szCs w:val="18"/>
                <w:highlight w:val="yellow"/>
              </w:rPr>
              <w:t>.</w:t>
            </w:r>
            <w:r w:rsidRPr="00444F6B">
              <w:rPr>
                <w:color w:val="1C1C1C"/>
                <w:spacing w:val="40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Exposure of this data could have serious impacts to operational</w:t>
            </w:r>
            <w:r w:rsidRPr="00444F6B">
              <w:rPr>
                <w:color w:val="3D3B1F"/>
                <w:spacing w:val="4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use</w:t>
            </w:r>
            <w:r w:rsidRPr="00444F6B">
              <w:rPr>
                <w:color w:val="3D3B1F"/>
                <w:spacing w:val="-10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of</w:t>
            </w:r>
            <w:r w:rsidRPr="00444F6B">
              <w:rPr>
                <w:color w:val="3D3B1F"/>
                <w:spacing w:val="-13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these</w:t>
            </w:r>
            <w:r w:rsidRPr="00444F6B">
              <w:rPr>
                <w:color w:val="3D3B1F"/>
                <w:spacing w:val="-10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systems</w:t>
            </w:r>
            <w:r w:rsidRPr="00444F6B">
              <w:rPr>
                <w:color w:val="1C1C1C"/>
                <w:w w:val="105"/>
                <w:sz w:val="18"/>
                <w:szCs w:val="18"/>
                <w:highlight w:val="yellow"/>
              </w:rPr>
              <w:t>.</w:t>
            </w:r>
            <w:r w:rsidRPr="00444F6B">
              <w:rPr>
                <w:color w:val="1C1C1C"/>
                <w:spacing w:val="13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JSIG Section 2.3</w:t>
            </w:r>
            <w:r w:rsidRPr="00444F6B">
              <w:rPr>
                <w:color w:val="1C1C1C"/>
                <w:w w:val="105"/>
                <w:sz w:val="18"/>
                <w:szCs w:val="18"/>
                <w:highlight w:val="yellow"/>
              </w:rPr>
              <w:t>.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1.1</w:t>
            </w:r>
            <w:r w:rsidRPr="00444F6B">
              <w:rPr>
                <w:color w:val="3D3B1F"/>
                <w:spacing w:val="-4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mandates that all information systems processing classified SAP</w:t>
            </w:r>
            <w:r w:rsidRPr="00444F6B">
              <w:rPr>
                <w:color w:val="3D3B1F"/>
                <w:spacing w:val="-9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data</w:t>
            </w:r>
            <w:r w:rsidRPr="00444F6B">
              <w:rPr>
                <w:color w:val="3D3B1F"/>
                <w:spacing w:val="-5"/>
                <w:w w:val="105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be</w:t>
            </w:r>
            <w:r w:rsidRPr="00444F6B">
              <w:rPr>
                <w:color w:val="3D3B1F"/>
                <w:spacing w:val="-9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categorized</w:t>
            </w:r>
            <w:proofErr w:type="gramEnd"/>
            <w:r w:rsidRPr="00444F6B">
              <w:rPr>
                <w:color w:val="3D3B1F"/>
                <w:spacing w:val="8"/>
                <w:w w:val="105"/>
                <w:sz w:val="18"/>
                <w:szCs w:val="18"/>
                <w:highlight w:val="yellow"/>
              </w:rPr>
              <w:t xml:space="preserve"> with a minimum confidentiality impact level of Moderate.</w:t>
            </w:r>
            <w:r w:rsidRPr="00444F6B">
              <w:rPr>
                <w:color w:val="3D3B1F"/>
                <w:spacing w:val="40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The ISO with concurrence</w:t>
            </w:r>
            <w:r w:rsidRPr="00444F6B">
              <w:rPr>
                <w:color w:val="3D3B1F"/>
                <w:spacing w:val="-7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of</w:t>
            </w:r>
            <w:r w:rsidRPr="00444F6B">
              <w:rPr>
                <w:color w:val="3D3B1F"/>
                <w:spacing w:val="-13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the</w:t>
            </w:r>
            <w:r w:rsidRPr="00444F6B">
              <w:rPr>
                <w:color w:val="3D3B1F"/>
                <w:spacing w:val="-11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AO</w:t>
            </w:r>
            <w:r w:rsidRPr="00444F6B">
              <w:rPr>
                <w:color w:val="3D3B1F"/>
                <w:spacing w:val="-10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has</w:t>
            </w:r>
            <w:r w:rsidRPr="00444F6B">
              <w:rPr>
                <w:color w:val="3D3B1F"/>
                <w:spacing w:val="-13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 xml:space="preserve">determine that no escalation of confidentiality impact </w:t>
            </w:r>
            <w:proofErr w:type="gramStart"/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is warranted</w:t>
            </w:r>
            <w:proofErr w:type="gramEnd"/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.</w:t>
            </w:r>
          </w:p>
          <w:p w14:paraId="23AC97C5" w14:textId="77777777" w:rsidR="00A22194" w:rsidRPr="00444F6B" w:rsidRDefault="00A22194" w:rsidP="00A22194">
            <w:pPr>
              <w:pStyle w:val="TableParagraph"/>
              <w:spacing w:before="10"/>
              <w:rPr>
                <w:color w:val="3D3B1F"/>
                <w:w w:val="105"/>
                <w:sz w:val="18"/>
                <w:szCs w:val="18"/>
                <w:highlight w:val="yellow"/>
              </w:rPr>
            </w:pPr>
          </w:p>
          <w:p w14:paraId="2F4733D0" w14:textId="77777777" w:rsidR="00A22194" w:rsidRPr="00444F6B" w:rsidRDefault="00A22194" w:rsidP="00A22194">
            <w:pPr>
              <w:pStyle w:val="TableParagraph"/>
              <w:spacing w:line="252" w:lineRule="auto"/>
              <w:ind w:right="152" w:firstLine="36"/>
              <w:rPr>
                <w:sz w:val="18"/>
                <w:szCs w:val="18"/>
                <w:highlight w:val="yellow"/>
              </w:rPr>
            </w:pPr>
            <w:r w:rsidRPr="00444F6B">
              <w:rPr>
                <w:b/>
                <w:color w:val="3D3B1F"/>
                <w:sz w:val="18"/>
                <w:szCs w:val="18"/>
                <w:highlight w:val="yellow"/>
              </w:rPr>
              <w:t xml:space="preserve">INTEGRITY: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The data collected for this system is test and evaluation data</w:t>
            </w:r>
            <w:r w:rsidRPr="00444F6B">
              <w:rPr>
                <w:color w:val="5B5623"/>
                <w:sz w:val="18"/>
                <w:szCs w:val="18"/>
                <w:highlight w:val="yellow"/>
              </w:rPr>
              <w:t xml:space="preserve">,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which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if modified</w:t>
            </w:r>
            <w:r w:rsidRPr="00444F6B">
              <w:rPr>
                <w:color w:val="5B5623"/>
                <w:sz w:val="18"/>
                <w:szCs w:val="18"/>
                <w:highlight w:val="yellow"/>
              </w:rPr>
              <w:t xml:space="preserve">,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could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destroy delivery times by loss of design and development work.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Historical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program decisions and continuity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would be lost and require duplication of efforts to regain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capability</w:t>
            </w:r>
            <w:r w:rsidRPr="00444F6B">
              <w:rPr>
                <w:color w:val="1C1C1C"/>
                <w:sz w:val="18"/>
                <w:szCs w:val="18"/>
                <w:highlight w:val="yellow"/>
              </w:rPr>
              <w:t>.</w:t>
            </w:r>
            <w:r w:rsidRPr="00444F6B">
              <w:rPr>
                <w:color w:val="1C1C1C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Alterations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of this data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could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lead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to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false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knowledge being propagated resulting in incorrect program decisions</w:t>
            </w:r>
            <w:r w:rsidRPr="00444F6B">
              <w:rPr>
                <w:color w:val="1C1C1C"/>
                <w:sz w:val="18"/>
                <w:szCs w:val="18"/>
                <w:highlight w:val="yellow"/>
              </w:rPr>
              <w:t>.</w:t>
            </w:r>
            <w:r w:rsidRPr="00444F6B">
              <w:rPr>
                <w:color w:val="1C1C1C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 xml:space="preserve">The labor costs to recreate design documents could be </w:t>
            </w:r>
            <w:r w:rsidRPr="00444F6B">
              <w:rPr>
                <w:color w:val="F6FB36"/>
                <w:position w:val="11"/>
                <w:sz w:val="18"/>
                <w:szCs w:val="18"/>
                <w:highlight w:val="yellow"/>
              </w:rPr>
              <w:t>1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significant.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If an adversary modified or deleted our data</w:t>
            </w:r>
            <w:r w:rsidRPr="00444F6B">
              <w:rPr>
                <w:color w:val="5B5623"/>
                <w:sz w:val="18"/>
                <w:szCs w:val="18"/>
                <w:highlight w:val="yellow"/>
              </w:rPr>
              <w:t xml:space="preserve">,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it could produce negative impacts to the schedule, costs</w:t>
            </w:r>
            <w:r w:rsidRPr="00444F6B">
              <w:rPr>
                <w:color w:val="5B5623"/>
                <w:sz w:val="18"/>
                <w:szCs w:val="18"/>
                <w:highlight w:val="yellow"/>
              </w:rPr>
              <w:t xml:space="preserve">,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 xml:space="preserve">and technical </w:t>
            </w:r>
            <w:proofErr w:type="gramStart"/>
            <w:r w:rsidRPr="00444F6B">
              <w:rPr>
                <w:color w:val="3D3B1F"/>
                <w:sz w:val="18"/>
                <w:szCs w:val="18"/>
                <w:highlight w:val="yellow"/>
              </w:rPr>
              <w:t>capabilities which</w:t>
            </w:r>
            <w:proofErr w:type="gramEnd"/>
            <w:r w:rsidRPr="00444F6B">
              <w:rPr>
                <w:color w:val="3D3B1F"/>
                <w:sz w:val="18"/>
                <w:szCs w:val="18"/>
                <w:highlight w:val="yellow"/>
              </w:rPr>
              <w:t xml:space="preserve"> could influence the requirement for higher</w:t>
            </w:r>
            <w:r w:rsidRPr="00444F6B">
              <w:rPr>
                <w:color w:val="3D3B1F"/>
                <w:spacing w:val="8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level decisions and funding</w:t>
            </w:r>
            <w:r w:rsidRPr="00444F6B">
              <w:rPr>
                <w:color w:val="1C1C1C"/>
                <w:sz w:val="18"/>
                <w:szCs w:val="18"/>
                <w:highlight w:val="yellow"/>
              </w:rPr>
              <w:t>.</w:t>
            </w:r>
            <w:r w:rsidRPr="00444F6B">
              <w:rPr>
                <w:color w:val="1C1C1C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The consequences of unauthorized</w:t>
            </w:r>
          </w:p>
          <w:p w14:paraId="599B84D5" w14:textId="77777777" w:rsidR="00A22194" w:rsidRPr="00A22194" w:rsidRDefault="00A22194" w:rsidP="00A22194">
            <w:pPr>
              <w:pStyle w:val="TableParagraph"/>
              <w:spacing w:before="6" w:line="252" w:lineRule="auto"/>
              <w:ind w:right="234" w:firstLine="5"/>
              <w:rPr>
                <w:sz w:val="18"/>
                <w:szCs w:val="18"/>
              </w:rPr>
            </w:pPr>
            <w:proofErr w:type="gramStart"/>
            <w:r w:rsidRPr="00444F6B">
              <w:rPr>
                <w:color w:val="3D3B1F"/>
                <w:sz w:val="18"/>
                <w:szCs w:val="18"/>
                <w:highlight w:val="yellow"/>
              </w:rPr>
              <w:t>modification</w:t>
            </w:r>
            <w:proofErr w:type="gramEnd"/>
            <w:r w:rsidRPr="00444F6B">
              <w:rPr>
                <w:color w:val="3D3B1F"/>
                <w:spacing w:val="33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or</w:t>
            </w:r>
            <w:r w:rsidRPr="00444F6B">
              <w:rPr>
                <w:color w:val="3D3B1F"/>
                <w:spacing w:val="7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destruction</w:t>
            </w:r>
            <w:r w:rsidRPr="00444F6B">
              <w:rPr>
                <w:color w:val="3D3B1F"/>
                <w:spacing w:val="26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of</w:t>
            </w:r>
            <w:r w:rsidRPr="00444F6B">
              <w:rPr>
                <w:color w:val="3D3B1F"/>
                <w:spacing w:val="11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pacing w:val="-4"/>
                <w:sz w:val="18"/>
                <w:szCs w:val="18"/>
                <w:highlight w:val="yellow"/>
              </w:rPr>
              <w:t>mos</w:t>
            </w:r>
            <w:r w:rsidRPr="00444F6B">
              <w:rPr>
                <w:color w:val="5B5623"/>
                <w:spacing w:val="-4"/>
                <w:sz w:val="18"/>
                <w:szCs w:val="18"/>
                <w:highlight w:val="yellow"/>
              </w:rPr>
              <w:t xml:space="preserve">t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research and development information can be seriously disruptive to the progress of research activities; therefore</w:t>
            </w:r>
            <w:r w:rsidRPr="00444F6B">
              <w:rPr>
                <w:color w:val="59541F"/>
                <w:sz w:val="18"/>
                <w:szCs w:val="18"/>
                <w:highlight w:val="yellow"/>
              </w:rPr>
              <w:t>,</w:t>
            </w:r>
            <w:r w:rsidRPr="00444F6B">
              <w:rPr>
                <w:color w:val="59541F"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the Integrity</w:t>
            </w:r>
            <w:r w:rsidRPr="00444F6B">
              <w:rPr>
                <w:color w:val="3D3B1F"/>
                <w:spacing w:val="31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im</w:t>
            </w:r>
            <w:r w:rsidRPr="00444F6B">
              <w:rPr>
                <w:color w:val="59541F"/>
                <w:sz w:val="18"/>
                <w:szCs w:val="18"/>
                <w:highlight w:val="yellow"/>
              </w:rPr>
              <w:t>2,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 xml:space="preserve">act level is </w:t>
            </w:r>
            <w:r w:rsidRPr="00444F6B">
              <w:rPr>
                <w:color w:val="3D3B1F"/>
                <w:spacing w:val="-2"/>
                <w:sz w:val="18"/>
                <w:szCs w:val="18"/>
                <w:highlight w:val="yellow"/>
              </w:rPr>
              <w:t>Moderate</w:t>
            </w:r>
            <w:r w:rsidRPr="00444F6B">
              <w:rPr>
                <w:color w:val="232423"/>
                <w:spacing w:val="-2"/>
                <w:sz w:val="18"/>
                <w:szCs w:val="18"/>
                <w:highlight w:val="yellow"/>
              </w:rPr>
              <w:t>.</w:t>
            </w:r>
          </w:p>
          <w:p w14:paraId="3E43CA27" w14:textId="77777777" w:rsidR="00A22194" w:rsidRPr="00A22194" w:rsidRDefault="00A22194" w:rsidP="00A22194">
            <w:pPr>
              <w:pStyle w:val="TableParagraph"/>
              <w:spacing w:before="10"/>
              <w:rPr>
                <w:color w:val="5B5623"/>
                <w:spacing w:val="-4"/>
                <w:sz w:val="18"/>
                <w:szCs w:val="18"/>
              </w:rPr>
            </w:pPr>
          </w:p>
          <w:p w14:paraId="49AF0DCA" w14:textId="77777777" w:rsidR="00A22194" w:rsidRPr="00444F6B" w:rsidRDefault="00A22194" w:rsidP="00A22194">
            <w:pPr>
              <w:pStyle w:val="TableParagraph"/>
              <w:spacing w:line="252" w:lineRule="auto"/>
              <w:ind w:right="171" w:firstLine="7"/>
              <w:rPr>
                <w:sz w:val="18"/>
                <w:szCs w:val="18"/>
                <w:highlight w:val="yellow"/>
              </w:rPr>
            </w:pPr>
            <w:r w:rsidRPr="00444F6B">
              <w:rPr>
                <w:b/>
                <w:color w:val="3D3B1F"/>
                <w:sz w:val="18"/>
                <w:szCs w:val="18"/>
                <w:highlight w:val="yellow"/>
              </w:rPr>
              <w:t>AVAILABILITY:</w:t>
            </w:r>
            <w:r w:rsidRPr="00444F6B">
              <w:rPr>
                <w:b/>
                <w:color w:val="3D3B1F"/>
                <w:spacing w:val="66"/>
                <w:w w:val="15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The</w:t>
            </w:r>
            <w:r w:rsidRPr="00444F6B">
              <w:rPr>
                <w:color w:val="3D3B1F"/>
                <w:spacing w:val="63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 xml:space="preserve">unavailability of access to or use of any information processed, stored, and transmitted by this system may be a hindrance but i would have limited adverse effect on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lastRenderedPageBreak/>
              <w:t>organizational operations</w:t>
            </w:r>
            <w:r w:rsidRPr="00444F6B">
              <w:rPr>
                <w:color w:val="59541F"/>
                <w:sz w:val="18"/>
                <w:szCs w:val="18"/>
                <w:highlight w:val="yellow"/>
              </w:rPr>
              <w:t>,</w:t>
            </w:r>
            <w:r w:rsidRPr="00444F6B">
              <w:rPr>
                <w:color w:val="5954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organizational assess</w:t>
            </w:r>
            <w:r w:rsidRPr="00444F6B">
              <w:rPr>
                <w:color w:val="59541F"/>
                <w:sz w:val="18"/>
                <w:szCs w:val="18"/>
                <w:highlight w:val="yellow"/>
              </w:rPr>
              <w:t xml:space="preserve">,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individuals</w:t>
            </w:r>
            <w:r w:rsidRPr="00444F6B">
              <w:rPr>
                <w:color w:val="59541F"/>
                <w:sz w:val="18"/>
                <w:szCs w:val="18"/>
                <w:highlight w:val="yellow"/>
              </w:rPr>
              <w:t xml:space="preserve">,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or other organizations</w:t>
            </w:r>
            <w:r w:rsidRPr="00444F6B">
              <w:rPr>
                <w:color w:val="59541F"/>
                <w:sz w:val="18"/>
                <w:szCs w:val="18"/>
                <w:highlight w:val="yellow"/>
              </w:rPr>
              <w:t xml:space="preserve">,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or the national s</w:t>
            </w:r>
            <w:r w:rsidRPr="00444F6B">
              <w:rPr>
                <w:color w:val="232423"/>
                <w:sz w:val="18"/>
                <w:szCs w:val="18"/>
                <w:highlight w:val="yellow"/>
              </w:rPr>
              <w:t>e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curity</w:t>
            </w:r>
            <w:r w:rsidRPr="00444F6B">
              <w:rPr>
                <w:color w:val="3D3B1F"/>
                <w:spacing w:val="17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interest</w:t>
            </w:r>
            <w:r w:rsidRPr="00444F6B">
              <w:rPr>
                <w:color w:val="3D3B1F"/>
                <w:spacing w:val="18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of</w:t>
            </w:r>
            <w:r w:rsidRPr="00444F6B">
              <w:rPr>
                <w:color w:val="3D3B1F"/>
                <w:spacing w:val="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the</w:t>
            </w:r>
            <w:r w:rsidRPr="00444F6B">
              <w:rPr>
                <w:color w:val="3D3B1F"/>
                <w:spacing w:val="18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United</w:t>
            </w:r>
            <w:r w:rsidRPr="00444F6B">
              <w:rPr>
                <w:color w:val="3D3B1F"/>
                <w:spacing w:val="23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States</w:t>
            </w:r>
            <w:r w:rsidRPr="00444F6B">
              <w:rPr>
                <w:color w:val="3D3B1F"/>
                <w:spacing w:val="16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pacing w:val="-5"/>
                <w:sz w:val="18"/>
                <w:szCs w:val="18"/>
                <w:highlight w:val="yellow"/>
              </w:rPr>
              <w:t>as</w:t>
            </w:r>
          </w:p>
          <w:p w14:paraId="5BB0CD22" w14:textId="77777777" w:rsidR="00A22194" w:rsidRPr="00444F6B" w:rsidRDefault="00A22194" w:rsidP="00A22194">
            <w:pPr>
              <w:pStyle w:val="TableParagraph"/>
              <w:spacing w:before="1" w:line="254" w:lineRule="auto"/>
              <w:ind w:right="205" w:firstLine="1"/>
              <w:rPr>
                <w:sz w:val="18"/>
                <w:szCs w:val="18"/>
                <w:highlight w:val="yellow"/>
              </w:rPr>
            </w:pPr>
            <w:proofErr w:type="gramStart"/>
            <w:r w:rsidRPr="00444F6B">
              <w:rPr>
                <w:color w:val="3D3B1F"/>
                <w:sz w:val="18"/>
                <w:szCs w:val="18"/>
                <w:highlight w:val="yellow"/>
              </w:rPr>
              <w:t>the</w:t>
            </w:r>
            <w:proofErr w:type="gramEnd"/>
            <w:r w:rsidRPr="00444F6B">
              <w:rPr>
                <w:color w:val="3D3B1F"/>
                <w:sz w:val="18"/>
                <w:szCs w:val="18"/>
                <w:highlight w:val="yellow"/>
              </w:rPr>
              <w:t xml:space="preserve"> data is not considered to be mission es</w:t>
            </w:r>
            <w:r w:rsidRPr="00444F6B">
              <w:rPr>
                <w:color w:val="232423"/>
                <w:sz w:val="18"/>
                <w:szCs w:val="18"/>
                <w:highlight w:val="yellow"/>
              </w:rPr>
              <w:t>se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ntial and can be accessed from alt</w:t>
            </w:r>
            <w:r w:rsidRPr="00444F6B">
              <w:rPr>
                <w:color w:val="232423"/>
                <w:sz w:val="18"/>
                <w:szCs w:val="18"/>
                <w:highlight w:val="yellow"/>
              </w:rPr>
              <w:t>e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rnate lo</w:t>
            </w:r>
            <w:r w:rsidRPr="00444F6B">
              <w:rPr>
                <w:color w:val="232423"/>
                <w:sz w:val="18"/>
                <w:szCs w:val="18"/>
                <w:highlight w:val="yellow"/>
              </w:rPr>
              <w:t>c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ations in the event</w:t>
            </w:r>
            <w:r w:rsidRPr="00444F6B">
              <w:rPr>
                <w:color w:val="3D3B1F"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per</w:t>
            </w:r>
            <w:r w:rsidRPr="00444F6B">
              <w:rPr>
                <w:color w:val="232423"/>
                <w:sz w:val="18"/>
                <w:szCs w:val="18"/>
                <w:highlight w:val="yellow"/>
              </w:rPr>
              <w:t>s</w:t>
            </w:r>
            <w:r w:rsidRPr="00444F6B">
              <w:rPr>
                <w:color w:val="3D3B1F"/>
                <w:sz w:val="18"/>
                <w:szCs w:val="18"/>
                <w:highlight w:val="yellow"/>
              </w:rPr>
              <w:t>onnel were directed to evacuate</w:t>
            </w:r>
            <w:r w:rsidRPr="00444F6B">
              <w:rPr>
                <w:color w:val="232423"/>
                <w:sz w:val="18"/>
                <w:szCs w:val="18"/>
                <w:highlight w:val="yellow"/>
              </w:rPr>
              <w:t>.</w:t>
            </w:r>
          </w:p>
          <w:p w14:paraId="28BA6785" w14:textId="77777777" w:rsidR="00A22194" w:rsidRPr="00A22194" w:rsidRDefault="00A22194" w:rsidP="00A22194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Therefore</w:t>
            </w:r>
            <w:r w:rsidRPr="00444F6B">
              <w:rPr>
                <w:color w:val="59541F"/>
                <w:w w:val="105"/>
                <w:sz w:val="18"/>
                <w:szCs w:val="18"/>
                <w:highlight w:val="yellow"/>
              </w:rPr>
              <w:t>,</w:t>
            </w:r>
            <w:r w:rsidRPr="00444F6B">
              <w:rPr>
                <w:color w:val="59541F"/>
                <w:spacing w:val="-13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the impact to</w:t>
            </w:r>
            <w:r w:rsidRPr="00444F6B">
              <w:rPr>
                <w:color w:val="3D3B1F"/>
                <w:spacing w:val="-5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the</w:t>
            </w:r>
            <w:r w:rsidRPr="00444F6B">
              <w:rPr>
                <w:color w:val="3D3B1F"/>
                <w:spacing w:val="-6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system</w:t>
            </w:r>
            <w:r w:rsidRPr="00444F6B">
              <w:rPr>
                <w:color w:val="59541F"/>
                <w:w w:val="105"/>
                <w:sz w:val="18"/>
                <w:szCs w:val="18"/>
                <w:highlight w:val="yellow"/>
              </w:rPr>
              <w:t>'</w:t>
            </w:r>
            <w:r w:rsidRPr="00444F6B">
              <w:rPr>
                <w:color w:val="3D3B1F"/>
                <w:w w:val="105"/>
                <w:sz w:val="18"/>
                <w:szCs w:val="18"/>
                <w:highlight w:val="yellow"/>
              </w:rPr>
              <w:t>s availability is Low</w:t>
            </w:r>
            <w:r w:rsidRPr="00444F6B">
              <w:rPr>
                <w:color w:val="232423"/>
                <w:w w:val="105"/>
                <w:sz w:val="18"/>
                <w:szCs w:val="18"/>
                <w:highlight w:val="yellow"/>
              </w:rPr>
              <w:t>.</w:t>
            </w:r>
          </w:p>
          <w:p w14:paraId="12222ED0" w14:textId="77777777" w:rsidR="00A22194" w:rsidRPr="00A22194" w:rsidRDefault="00A22194" w:rsidP="00A22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7B9" w:rsidRPr="00D50257" w14:paraId="0CB75D7E" w14:textId="77777777" w:rsidTr="00444F6B">
        <w:trPr>
          <w:jc w:val="center"/>
        </w:trPr>
        <w:tc>
          <w:tcPr>
            <w:tcW w:w="2515" w:type="dxa"/>
            <w:gridSpan w:val="3"/>
            <w:tcBorders>
              <w:right w:val="single" w:sz="12" w:space="0" w:color="auto"/>
            </w:tcBorders>
          </w:tcPr>
          <w:p w14:paraId="4957419F" w14:textId="5D3EB822" w:rsidR="0079512E" w:rsidRPr="00A22194" w:rsidRDefault="00685C4C" w:rsidP="00444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194">
              <w:rPr>
                <w:rFonts w:ascii="Times New Roman" w:hAnsi="Times New Roman" w:cs="Times New Roman"/>
                <w:color w:val="111313"/>
                <w:spacing w:val="-2"/>
                <w:w w:val="105"/>
                <w:sz w:val="18"/>
                <w:szCs w:val="18"/>
              </w:rPr>
              <w:lastRenderedPageBreak/>
              <w:t>&lt;</w:t>
            </w:r>
            <w:r w:rsidRPr="00444F6B">
              <w:rPr>
                <w:rFonts w:ascii="Times New Roman" w:hAnsi="Times New Roman" w:cs="Times New Roman"/>
                <w:color w:val="111313"/>
                <w:spacing w:val="-2"/>
                <w:w w:val="105"/>
                <w:sz w:val="18"/>
                <w:szCs w:val="18"/>
                <w:highlight w:val="yellow"/>
              </w:rPr>
              <w:t>Insert</w:t>
            </w:r>
            <w:r w:rsidRPr="00444F6B">
              <w:rPr>
                <w:rFonts w:ascii="Times New Roman" w:hAnsi="Times New Roman" w:cs="Times New Roman"/>
                <w:color w:val="111313"/>
                <w:spacing w:val="-11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rFonts w:ascii="Times New Roman" w:hAnsi="Times New Roman" w:cs="Times New Roman"/>
                <w:color w:val="232423"/>
                <w:spacing w:val="-2"/>
                <w:w w:val="105"/>
                <w:sz w:val="18"/>
                <w:szCs w:val="18"/>
                <w:highlight w:val="yellow"/>
              </w:rPr>
              <w:t>Information</w:t>
            </w:r>
            <w:r w:rsidRPr="00444F6B">
              <w:rPr>
                <w:rFonts w:ascii="Times New Roman" w:hAnsi="Times New Roman" w:cs="Times New Roman"/>
                <w:color w:val="232423"/>
                <w:spacing w:val="-4"/>
                <w:w w:val="105"/>
                <w:sz w:val="18"/>
                <w:szCs w:val="18"/>
                <w:highlight w:val="yellow"/>
              </w:rPr>
              <w:t xml:space="preserve"> </w:t>
            </w:r>
            <w:r w:rsidR="00444F6B" w:rsidRPr="00444F6B">
              <w:rPr>
                <w:rFonts w:ascii="Times New Roman" w:hAnsi="Times New Roman" w:cs="Times New Roman"/>
                <w:color w:val="232423"/>
                <w:spacing w:val="-2"/>
                <w:w w:val="105"/>
                <w:sz w:val="18"/>
                <w:szCs w:val="18"/>
                <w:highlight w:val="yellow"/>
              </w:rPr>
              <w:t xml:space="preserve">Type:  </w:t>
            </w:r>
            <w:r w:rsidRPr="00444F6B">
              <w:rPr>
                <w:rFonts w:ascii="Times New Roman" w:hAnsi="Times New Roman" w:cs="Times New Roman"/>
                <w:color w:val="232423"/>
                <w:w w:val="105"/>
                <w:sz w:val="18"/>
                <w:szCs w:val="18"/>
                <w:highlight w:val="yellow"/>
              </w:rPr>
              <w:t>see</w:t>
            </w:r>
            <w:r w:rsidRPr="00444F6B">
              <w:rPr>
                <w:rFonts w:ascii="Times New Roman" w:hAnsi="Times New Roman" w:cs="Times New Roman"/>
                <w:color w:val="232423"/>
                <w:spacing w:val="-6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rFonts w:ascii="Times New Roman" w:hAnsi="Times New Roman" w:cs="Times New Roman"/>
                <w:color w:val="111313"/>
                <w:w w:val="105"/>
                <w:sz w:val="18"/>
                <w:szCs w:val="18"/>
                <w:highlight w:val="yellow"/>
              </w:rPr>
              <w:t>NIST</w:t>
            </w:r>
            <w:r w:rsidRPr="00444F6B">
              <w:rPr>
                <w:rFonts w:ascii="Times New Roman" w:hAnsi="Times New Roman" w:cs="Times New Roman"/>
                <w:color w:val="111313"/>
                <w:spacing w:val="-1"/>
                <w:w w:val="105"/>
                <w:sz w:val="18"/>
                <w:szCs w:val="18"/>
                <w:highlight w:val="yellow"/>
              </w:rPr>
              <w:t xml:space="preserve"> </w:t>
            </w:r>
            <w:r w:rsidRPr="00444F6B">
              <w:rPr>
                <w:rFonts w:ascii="Times New Roman" w:hAnsi="Times New Roman" w:cs="Times New Roman"/>
                <w:color w:val="111313"/>
                <w:w w:val="105"/>
                <w:sz w:val="18"/>
                <w:szCs w:val="18"/>
                <w:highlight w:val="yellow"/>
              </w:rPr>
              <w:t>800-</w:t>
            </w:r>
            <w:r w:rsidR="00444F6B" w:rsidRPr="00444F6B">
              <w:rPr>
                <w:rFonts w:ascii="Times New Roman" w:hAnsi="Times New Roman" w:cs="Times New Roman"/>
                <w:color w:val="111313"/>
                <w:spacing w:val="-2"/>
                <w:w w:val="105"/>
                <w:sz w:val="18"/>
                <w:szCs w:val="18"/>
                <w:highlight w:val="yellow"/>
              </w:rPr>
              <w:t>60Vl&amp;V2</w:t>
            </w:r>
            <w:r w:rsidR="00444F6B">
              <w:rPr>
                <w:rFonts w:ascii="Times New Roman" w:hAnsi="Times New Roman" w:cs="Times New Roman"/>
                <w:color w:val="111313"/>
                <w:spacing w:val="-2"/>
                <w:w w:val="105"/>
                <w:sz w:val="18"/>
                <w:szCs w:val="18"/>
              </w:rPr>
              <w:t>&gt;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</w:tcPr>
          <w:p w14:paraId="337D4F9F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69645EF3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14:paraId="4A9B8876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BCEFE31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5EFA8A25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12" w:space="0" w:color="auto"/>
            </w:tcBorders>
          </w:tcPr>
          <w:p w14:paraId="4C92A04E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301CBBA2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</w:tcPr>
          <w:p w14:paraId="595713E3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14:paraId="7CA2C3BA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4"/>
            <w:tcBorders>
              <w:left w:val="single" w:sz="12" w:space="0" w:color="auto"/>
            </w:tcBorders>
          </w:tcPr>
          <w:p w14:paraId="0B3BB5BA" w14:textId="24559D52" w:rsidR="0079512E" w:rsidRPr="00A22194" w:rsidRDefault="00444F6B" w:rsidP="00795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D3B1F"/>
                <w:sz w:val="18"/>
                <w:szCs w:val="18"/>
              </w:rPr>
              <w:t>&lt;</w:t>
            </w:r>
            <w:r w:rsidR="00685C4C" w:rsidRPr="00444F6B">
              <w:rPr>
                <w:rFonts w:ascii="Times New Roman" w:hAnsi="Times New Roman" w:cs="Times New Roman"/>
                <w:color w:val="3D3B1F"/>
                <w:sz w:val="18"/>
                <w:szCs w:val="18"/>
                <w:highlight w:val="yellow"/>
              </w:rPr>
              <w:t>Justification</w:t>
            </w:r>
            <w:r w:rsidR="00685C4C" w:rsidRPr="00444F6B">
              <w:rPr>
                <w:rFonts w:ascii="Times New Roman" w:hAnsi="Times New Roman" w:cs="Times New Roman"/>
                <w:color w:val="3D3B1F"/>
                <w:spacing w:val="31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685C4C" w:rsidRPr="00444F6B">
              <w:rPr>
                <w:rFonts w:ascii="Times New Roman" w:hAnsi="Times New Roman" w:cs="Times New Roman"/>
                <w:color w:val="3D3B1F"/>
                <w:sz w:val="18"/>
                <w:szCs w:val="18"/>
                <w:highlight w:val="yellow"/>
              </w:rPr>
              <w:t>is needed</w:t>
            </w:r>
            <w:proofErr w:type="gramEnd"/>
            <w:r w:rsidR="00685C4C" w:rsidRPr="00444F6B">
              <w:rPr>
                <w:rFonts w:ascii="Times New Roman" w:hAnsi="Times New Roman" w:cs="Times New Roman"/>
                <w:color w:val="3D3B1F"/>
                <w:sz w:val="18"/>
                <w:szCs w:val="18"/>
                <w:highlight w:val="yellow"/>
              </w:rPr>
              <w:t xml:space="preserve"> for each information </w:t>
            </w:r>
            <w:r w:rsidR="00685C4C" w:rsidRPr="00444F6B">
              <w:rPr>
                <w:rFonts w:ascii="Times New Roman" w:hAnsi="Times New Roman" w:cs="Times New Roman"/>
                <w:color w:val="59541F"/>
                <w:sz w:val="18"/>
                <w:szCs w:val="18"/>
                <w:highlight w:val="yellow"/>
              </w:rPr>
              <w:t>typ</w:t>
            </w:r>
            <w:r w:rsidR="00685C4C" w:rsidRPr="00444F6B">
              <w:rPr>
                <w:rFonts w:ascii="Times New Roman" w:hAnsi="Times New Roman" w:cs="Times New Roman"/>
                <w:color w:val="3D3B1F"/>
                <w:sz w:val="18"/>
                <w:szCs w:val="18"/>
                <w:highlight w:val="yellow"/>
              </w:rPr>
              <w:t>e</w:t>
            </w:r>
            <w:r w:rsidR="00685C4C" w:rsidRPr="00A22194">
              <w:rPr>
                <w:rFonts w:ascii="Times New Roman" w:hAnsi="Times New Roman" w:cs="Times New Roman"/>
                <w:color w:val="3D3B1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D3B1F"/>
                <w:sz w:val="18"/>
                <w:szCs w:val="18"/>
              </w:rPr>
              <w:t>&gt;</w:t>
            </w:r>
          </w:p>
        </w:tc>
      </w:tr>
      <w:tr w:rsidR="003937B9" w:rsidRPr="00D50257" w14:paraId="57322E21" w14:textId="77777777" w:rsidTr="00444F6B">
        <w:trPr>
          <w:jc w:val="center"/>
        </w:trPr>
        <w:tc>
          <w:tcPr>
            <w:tcW w:w="2515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18A51BC" w14:textId="77777777" w:rsidR="0079512E" w:rsidRDefault="00685C4C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SYSTEM CATEGORIZATION</w:t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</w:tcPr>
          <w:p w14:paraId="626E8484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4DEB975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14:paraId="2F7DA0DC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190EC38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2FC2E115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12" w:space="0" w:color="auto"/>
            </w:tcBorders>
          </w:tcPr>
          <w:p w14:paraId="6241BA12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0E8C28E9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2"/>
          </w:tcPr>
          <w:p w14:paraId="320A1EB4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right w:val="single" w:sz="12" w:space="0" w:color="auto"/>
            </w:tcBorders>
          </w:tcPr>
          <w:p w14:paraId="4948B1BD" w14:textId="77777777" w:rsidR="0079512E" w:rsidRDefault="0079512E" w:rsidP="00685C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4"/>
            <w:tcBorders>
              <w:left w:val="single" w:sz="12" w:space="0" w:color="auto"/>
            </w:tcBorders>
          </w:tcPr>
          <w:p w14:paraId="04D76B0B" w14:textId="77777777" w:rsidR="0079512E" w:rsidRPr="00D50257" w:rsidRDefault="0079512E" w:rsidP="0079512E">
            <w:pPr>
              <w:rPr>
                <w:rFonts w:ascii="Times New Roman" w:hAnsi="Times New Roman" w:cs="Times New Roman"/>
              </w:rPr>
            </w:pPr>
          </w:p>
        </w:tc>
      </w:tr>
      <w:tr w:rsidR="00685C4C" w:rsidRPr="00D50257" w14:paraId="6D4623F7" w14:textId="77777777" w:rsidTr="00240975">
        <w:trPr>
          <w:jc w:val="center"/>
        </w:trPr>
        <w:tc>
          <w:tcPr>
            <w:tcW w:w="10525" w:type="dxa"/>
            <w:gridSpan w:val="19"/>
          </w:tcPr>
          <w:p w14:paraId="3B209D7A" w14:textId="77777777" w:rsidR="00685C4C" w:rsidRPr="00685C4C" w:rsidRDefault="00685C4C" w:rsidP="00685C4C">
            <w:pPr>
              <w:pStyle w:val="TableParagraph"/>
              <w:spacing w:before="2" w:line="249" w:lineRule="auto"/>
              <w:ind w:right="229" w:firstLine="1"/>
            </w:pPr>
            <w:r w:rsidRPr="00685C4C">
              <w:t xml:space="preserve">NOTES:  </w:t>
            </w:r>
            <w:r w:rsidRPr="00685C4C">
              <w:rPr>
                <w:color w:val="232423"/>
              </w:rPr>
              <w:t xml:space="preserve">In the table </w:t>
            </w:r>
            <w:r w:rsidRPr="00685C4C">
              <w:rPr>
                <w:color w:val="111313"/>
              </w:rPr>
              <w:t>above,</w:t>
            </w:r>
            <w:r w:rsidRPr="00685C4C">
              <w:rPr>
                <w:color w:val="111313"/>
                <w:spacing w:val="31"/>
              </w:rPr>
              <w:t xml:space="preserve"> </w:t>
            </w:r>
            <w:r w:rsidRPr="00685C4C">
              <w:rPr>
                <w:color w:val="232423"/>
              </w:rPr>
              <w:t xml:space="preserve">be </w:t>
            </w:r>
            <w:r w:rsidRPr="00685C4C">
              <w:rPr>
                <w:color w:val="111313"/>
              </w:rPr>
              <w:t xml:space="preserve">sure </w:t>
            </w:r>
            <w:r w:rsidRPr="00685C4C">
              <w:rPr>
                <w:color w:val="232423"/>
              </w:rPr>
              <w:t xml:space="preserve">to </w:t>
            </w:r>
            <w:r w:rsidRPr="00685C4C">
              <w:rPr>
                <w:color w:val="111313"/>
              </w:rPr>
              <w:t>add</w:t>
            </w:r>
            <w:r w:rsidRPr="00685C4C">
              <w:rPr>
                <w:color w:val="111313"/>
                <w:spacing w:val="25"/>
              </w:rPr>
              <w:t xml:space="preserve"> </w:t>
            </w:r>
            <w:r w:rsidRPr="00685C4C">
              <w:rPr>
                <w:color w:val="232423"/>
              </w:rPr>
              <w:t>main</w:t>
            </w:r>
            <w:r w:rsidRPr="00685C4C">
              <w:rPr>
                <w:color w:val="232423"/>
                <w:spacing w:val="27"/>
              </w:rPr>
              <w:t xml:space="preserve"> </w:t>
            </w:r>
            <w:r w:rsidRPr="00685C4C">
              <w:rPr>
                <w:color w:val="232423"/>
              </w:rPr>
              <w:t>information</w:t>
            </w:r>
            <w:r w:rsidRPr="00685C4C">
              <w:rPr>
                <w:color w:val="232423"/>
                <w:spacing w:val="28"/>
              </w:rPr>
              <w:t xml:space="preserve"> </w:t>
            </w:r>
            <w:r w:rsidRPr="00685C4C">
              <w:rPr>
                <w:color w:val="232423"/>
              </w:rPr>
              <w:t xml:space="preserve">type </w:t>
            </w:r>
            <w:r w:rsidRPr="00685C4C">
              <w:rPr>
                <w:color w:val="111313"/>
              </w:rPr>
              <w:t>category</w:t>
            </w:r>
            <w:r w:rsidRPr="00685C4C">
              <w:rPr>
                <w:color w:val="111313"/>
                <w:spacing w:val="28"/>
              </w:rPr>
              <w:t xml:space="preserve"> </w:t>
            </w:r>
            <w:r w:rsidRPr="00685C4C">
              <w:rPr>
                <w:color w:val="111313"/>
              </w:rPr>
              <w:t>above</w:t>
            </w:r>
            <w:r w:rsidRPr="00685C4C">
              <w:rPr>
                <w:color w:val="111313"/>
                <w:spacing w:val="20"/>
              </w:rPr>
              <w:t xml:space="preserve"> </w:t>
            </w:r>
            <w:r w:rsidRPr="00685C4C">
              <w:rPr>
                <w:color w:val="232423"/>
              </w:rPr>
              <w:t xml:space="preserve">the </w:t>
            </w:r>
            <w:r w:rsidRPr="00685C4C">
              <w:rPr>
                <w:color w:val="111313"/>
              </w:rPr>
              <w:t>specific</w:t>
            </w:r>
            <w:r w:rsidRPr="00685C4C">
              <w:rPr>
                <w:color w:val="111313"/>
                <w:spacing w:val="26"/>
              </w:rPr>
              <w:t xml:space="preserve"> </w:t>
            </w:r>
            <w:r w:rsidRPr="00685C4C">
              <w:rPr>
                <w:color w:val="111313"/>
              </w:rPr>
              <w:t>information</w:t>
            </w:r>
            <w:r w:rsidRPr="00685C4C">
              <w:rPr>
                <w:color w:val="111313"/>
                <w:spacing w:val="36"/>
              </w:rPr>
              <w:t xml:space="preserve"> </w:t>
            </w:r>
            <w:r w:rsidRPr="00685C4C">
              <w:rPr>
                <w:color w:val="111313"/>
              </w:rPr>
              <w:t>types.</w:t>
            </w:r>
            <w:r w:rsidRPr="00685C4C">
              <w:rPr>
                <w:color w:val="111313"/>
                <w:spacing w:val="80"/>
              </w:rPr>
              <w:t xml:space="preserve"> </w:t>
            </w:r>
            <w:r w:rsidRPr="00685C4C">
              <w:rPr>
                <w:color w:val="232423"/>
              </w:rPr>
              <w:t xml:space="preserve">For </w:t>
            </w:r>
            <w:r w:rsidRPr="00685C4C">
              <w:rPr>
                <w:color w:val="111313"/>
              </w:rPr>
              <w:t>any deviation</w:t>
            </w:r>
            <w:r w:rsidRPr="00685C4C">
              <w:rPr>
                <w:color w:val="111313"/>
                <w:spacing w:val="31"/>
              </w:rPr>
              <w:t xml:space="preserve"> </w:t>
            </w:r>
            <w:r w:rsidRPr="00685C4C">
              <w:rPr>
                <w:color w:val="232423"/>
              </w:rPr>
              <w:t xml:space="preserve">from the </w:t>
            </w:r>
            <w:r w:rsidRPr="00685C4C">
              <w:rPr>
                <w:color w:val="111313"/>
              </w:rPr>
              <w:t>provisional</w:t>
            </w:r>
            <w:r w:rsidRPr="00685C4C">
              <w:rPr>
                <w:color w:val="111313"/>
                <w:spacing w:val="34"/>
              </w:rPr>
              <w:t xml:space="preserve"> </w:t>
            </w:r>
            <w:r w:rsidRPr="00685C4C">
              <w:rPr>
                <w:color w:val="232423"/>
              </w:rPr>
              <w:t>recommended</w:t>
            </w:r>
            <w:r w:rsidRPr="00685C4C">
              <w:rPr>
                <w:color w:val="232423"/>
                <w:spacing w:val="40"/>
              </w:rPr>
              <w:t xml:space="preserve"> </w:t>
            </w:r>
            <w:r w:rsidRPr="00685C4C">
              <w:rPr>
                <w:color w:val="111313"/>
              </w:rPr>
              <w:t>Security</w:t>
            </w:r>
            <w:r w:rsidRPr="00685C4C">
              <w:rPr>
                <w:color w:val="111313"/>
                <w:spacing w:val="30"/>
              </w:rPr>
              <w:t xml:space="preserve"> </w:t>
            </w:r>
            <w:r w:rsidRPr="00685C4C">
              <w:rPr>
                <w:color w:val="111313"/>
              </w:rPr>
              <w:t xml:space="preserve">Categorization for each </w:t>
            </w:r>
            <w:r w:rsidRPr="00685C4C">
              <w:rPr>
                <w:color w:val="232423"/>
              </w:rPr>
              <w:t>information</w:t>
            </w:r>
            <w:r w:rsidRPr="00685C4C">
              <w:rPr>
                <w:color w:val="232423"/>
                <w:spacing w:val="39"/>
              </w:rPr>
              <w:t xml:space="preserve"> </w:t>
            </w:r>
            <w:r w:rsidRPr="00685C4C">
              <w:rPr>
                <w:color w:val="232423"/>
              </w:rPr>
              <w:t>type,</w:t>
            </w:r>
            <w:r w:rsidRPr="00685C4C">
              <w:rPr>
                <w:color w:val="232423"/>
                <w:spacing w:val="27"/>
              </w:rPr>
              <w:t xml:space="preserve"> </w:t>
            </w:r>
            <w:r w:rsidRPr="00685C4C">
              <w:rPr>
                <w:color w:val="232423"/>
              </w:rPr>
              <w:t xml:space="preserve">per </w:t>
            </w:r>
            <w:r w:rsidRPr="00685C4C">
              <w:t xml:space="preserve">NIST 800-60, </w:t>
            </w:r>
            <w:r w:rsidRPr="00685C4C">
              <w:rPr>
                <w:color w:val="111313"/>
              </w:rPr>
              <w:t>add comments</w:t>
            </w:r>
            <w:r w:rsidRPr="00685C4C">
              <w:rPr>
                <w:color w:val="111313"/>
                <w:spacing w:val="23"/>
              </w:rPr>
              <w:t xml:space="preserve"> </w:t>
            </w:r>
            <w:r w:rsidRPr="00685C4C">
              <w:rPr>
                <w:color w:val="232423"/>
              </w:rPr>
              <w:t xml:space="preserve">in </w:t>
            </w:r>
            <w:r w:rsidRPr="00685C4C">
              <w:rPr>
                <w:color w:val="111313"/>
              </w:rPr>
              <w:t xml:space="preserve">the </w:t>
            </w:r>
            <w:r w:rsidRPr="00685C4C">
              <w:rPr>
                <w:color w:val="232423"/>
              </w:rPr>
              <w:t>Justification</w:t>
            </w:r>
            <w:r w:rsidRPr="00685C4C">
              <w:rPr>
                <w:color w:val="232423"/>
                <w:spacing w:val="34"/>
              </w:rPr>
              <w:t xml:space="preserve"> </w:t>
            </w:r>
            <w:r w:rsidRPr="00685C4C">
              <w:rPr>
                <w:color w:val="111313"/>
              </w:rPr>
              <w:t>column.</w:t>
            </w:r>
            <w:r w:rsidRPr="00685C4C">
              <w:rPr>
                <w:color w:val="111313"/>
                <w:spacing w:val="78"/>
              </w:rPr>
              <w:t xml:space="preserve"> </w:t>
            </w:r>
            <w:r w:rsidRPr="00685C4C">
              <w:rPr>
                <w:color w:val="232423"/>
              </w:rPr>
              <w:t xml:space="preserve">Final </w:t>
            </w:r>
            <w:r w:rsidRPr="00685C4C">
              <w:rPr>
                <w:color w:val="111313"/>
              </w:rPr>
              <w:t>row should</w:t>
            </w:r>
            <w:r w:rsidRPr="00685C4C">
              <w:rPr>
                <w:color w:val="111313"/>
                <w:spacing w:val="20"/>
              </w:rPr>
              <w:t xml:space="preserve"> </w:t>
            </w:r>
            <w:r w:rsidRPr="00685C4C">
              <w:rPr>
                <w:color w:val="232423"/>
              </w:rPr>
              <w:t>represent</w:t>
            </w:r>
            <w:r w:rsidRPr="00685C4C">
              <w:rPr>
                <w:color w:val="232423"/>
                <w:spacing w:val="14"/>
              </w:rPr>
              <w:t xml:space="preserve"> </w:t>
            </w:r>
            <w:r w:rsidRPr="00685C4C">
              <w:rPr>
                <w:color w:val="232423"/>
              </w:rPr>
              <w:t xml:space="preserve">the </w:t>
            </w:r>
            <w:r w:rsidRPr="00685C4C">
              <w:rPr>
                <w:color w:val="111313"/>
              </w:rPr>
              <w:t xml:space="preserve">overall categorization </w:t>
            </w:r>
            <w:r w:rsidRPr="00685C4C">
              <w:rPr>
                <w:color w:val="232423"/>
              </w:rPr>
              <w:t>based</w:t>
            </w:r>
            <w:r w:rsidRPr="00685C4C">
              <w:rPr>
                <w:color w:val="232423"/>
                <w:spacing w:val="14"/>
              </w:rPr>
              <w:t xml:space="preserve"> </w:t>
            </w:r>
            <w:r w:rsidRPr="00685C4C">
              <w:rPr>
                <w:color w:val="111313"/>
              </w:rPr>
              <w:t xml:space="preserve">on a </w:t>
            </w:r>
            <w:r w:rsidRPr="00685C4C">
              <w:rPr>
                <w:color w:val="232423"/>
              </w:rPr>
              <w:t>High</w:t>
            </w:r>
            <w:r w:rsidRPr="00685C4C">
              <w:rPr>
                <w:color w:val="232423"/>
                <w:spacing w:val="20"/>
              </w:rPr>
              <w:t xml:space="preserve"> </w:t>
            </w:r>
            <w:r w:rsidRPr="00685C4C">
              <w:rPr>
                <w:color w:val="111313"/>
              </w:rPr>
              <w:t xml:space="preserve">Water </w:t>
            </w:r>
            <w:r w:rsidRPr="00685C4C">
              <w:rPr>
                <w:color w:val="232423"/>
                <w:spacing w:val="-2"/>
              </w:rPr>
              <w:t>Mark.</w:t>
            </w:r>
          </w:p>
        </w:tc>
      </w:tr>
      <w:tr w:rsidR="003937B9" w:rsidRPr="00D50257" w14:paraId="0C76C7AE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15F8FFB7" w14:textId="35A8F0F6" w:rsidR="003937B9" w:rsidRPr="003B3B32" w:rsidRDefault="003B3B32" w:rsidP="003937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3B32">
              <w:rPr>
                <w:rFonts w:ascii="Times New Roman" w:hAnsi="Times New Roman" w:cs="Times New Roman"/>
                <w:b/>
                <w:i/>
              </w:rPr>
              <w:t>Proposed Information Technology (Check One)</w:t>
            </w:r>
          </w:p>
        </w:tc>
      </w:tr>
      <w:tr w:rsidR="003B3B32" w:rsidRPr="00D50257" w14:paraId="58852F29" w14:textId="77777777" w:rsidTr="00240975">
        <w:trPr>
          <w:jc w:val="center"/>
        </w:trPr>
        <w:tc>
          <w:tcPr>
            <w:tcW w:w="10525" w:type="dxa"/>
            <w:gridSpan w:val="19"/>
          </w:tcPr>
          <w:p w14:paraId="2595502D" w14:textId="4E5B4050" w:rsidR="002F307E" w:rsidRDefault="002F307E" w:rsidP="00CA7AAF">
            <w:pPr>
              <w:rPr>
                <w:rFonts w:ascii="Times New Roman" w:hAnsi="Times New Roman" w:cs="Times New Roman"/>
              </w:rPr>
            </w:pPr>
          </w:p>
          <w:p w14:paraId="1DBF27EA" w14:textId="4414ACE6" w:rsidR="00CA7AAF" w:rsidRDefault="00CA7AAF" w:rsidP="00CA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39D7E2" wp14:editId="5BC002F5">
                  <wp:extent cx="6376969" cy="4060288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osed IT Pi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969" cy="406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218F5A" w14:textId="5303265E" w:rsidR="00CA7AAF" w:rsidRPr="00D50257" w:rsidRDefault="00CA7AAF" w:rsidP="00CA7AAF">
            <w:pPr>
              <w:rPr>
                <w:rFonts w:ascii="Times New Roman" w:hAnsi="Times New Roman" w:cs="Times New Roman"/>
              </w:rPr>
            </w:pPr>
          </w:p>
        </w:tc>
      </w:tr>
      <w:tr w:rsidR="00CA7AAF" w:rsidRPr="00CA7AAF" w14:paraId="31376BE7" w14:textId="77777777" w:rsidTr="00240975">
        <w:trPr>
          <w:jc w:val="center"/>
        </w:trPr>
        <w:tc>
          <w:tcPr>
            <w:tcW w:w="2425" w:type="dxa"/>
            <w:gridSpan w:val="2"/>
            <w:shd w:val="clear" w:color="auto" w:fill="D9D9D9" w:themeFill="background1" w:themeFillShade="D9"/>
          </w:tcPr>
          <w:p w14:paraId="08FF9829" w14:textId="10FCBFA6" w:rsidR="00CA7AAF" w:rsidRPr="00CA7AAF" w:rsidRDefault="00CA7AAF" w:rsidP="00CA7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AF">
              <w:rPr>
                <w:rFonts w:ascii="Times New Roman" w:hAnsi="Times New Roman" w:cs="Times New Roman"/>
                <w:b/>
              </w:rPr>
              <w:t>Information Systems</w:t>
            </w:r>
          </w:p>
        </w:tc>
        <w:tc>
          <w:tcPr>
            <w:tcW w:w="3600" w:type="dxa"/>
            <w:gridSpan w:val="10"/>
            <w:shd w:val="clear" w:color="auto" w:fill="D9D9D9" w:themeFill="background1" w:themeFillShade="D9"/>
          </w:tcPr>
          <w:p w14:paraId="086F0BF8" w14:textId="7A446731" w:rsidR="00CA7AAF" w:rsidRPr="00CA7AAF" w:rsidRDefault="00CA7AAF" w:rsidP="00CA7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AF">
              <w:rPr>
                <w:rFonts w:ascii="Times New Roman" w:hAnsi="Times New Roman" w:cs="Times New Roman"/>
                <w:b/>
              </w:rPr>
              <w:t>Platform IT</w:t>
            </w:r>
          </w:p>
        </w:tc>
        <w:tc>
          <w:tcPr>
            <w:tcW w:w="2115" w:type="dxa"/>
            <w:gridSpan w:val="5"/>
            <w:shd w:val="clear" w:color="auto" w:fill="D9D9D9" w:themeFill="background1" w:themeFillShade="D9"/>
          </w:tcPr>
          <w:p w14:paraId="53DCE514" w14:textId="77777777" w:rsidR="001E2E16" w:rsidRDefault="00CA7AAF" w:rsidP="001E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AF">
              <w:rPr>
                <w:rFonts w:ascii="Times New Roman" w:hAnsi="Times New Roman" w:cs="Times New Roman"/>
                <w:b/>
              </w:rPr>
              <w:t>IT Services</w:t>
            </w:r>
          </w:p>
          <w:p w14:paraId="26665648" w14:textId="1679A5DE" w:rsidR="00CA7AAF" w:rsidRPr="00CA7AAF" w:rsidRDefault="00CA7AAF" w:rsidP="001E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AF">
              <w:rPr>
                <w:rFonts w:ascii="Times New Roman" w:hAnsi="Times New Roman" w:cs="Times New Roman"/>
                <w:b/>
              </w:rPr>
              <w:t>(Assess Only)</w:t>
            </w:r>
          </w:p>
        </w:tc>
        <w:tc>
          <w:tcPr>
            <w:tcW w:w="2385" w:type="dxa"/>
            <w:gridSpan w:val="2"/>
            <w:shd w:val="clear" w:color="auto" w:fill="D9D9D9" w:themeFill="background1" w:themeFillShade="D9"/>
          </w:tcPr>
          <w:p w14:paraId="17A4E4E7" w14:textId="77777777" w:rsidR="001E2E16" w:rsidRDefault="00CA7AAF" w:rsidP="001E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AF">
              <w:rPr>
                <w:rFonts w:ascii="Times New Roman" w:hAnsi="Times New Roman" w:cs="Times New Roman"/>
                <w:b/>
              </w:rPr>
              <w:t>IT Products</w:t>
            </w:r>
          </w:p>
          <w:p w14:paraId="272AD4EE" w14:textId="45242B7B" w:rsidR="00CA7AAF" w:rsidRPr="00CA7AAF" w:rsidRDefault="00CA7AAF" w:rsidP="001E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AF">
              <w:rPr>
                <w:rFonts w:ascii="Times New Roman" w:hAnsi="Times New Roman" w:cs="Times New Roman"/>
                <w:b/>
              </w:rPr>
              <w:t>(Assess Only)</w:t>
            </w:r>
          </w:p>
        </w:tc>
      </w:tr>
      <w:tr w:rsidR="00CA7AAF" w:rsidRPr="00D50257" w14:paraId="403B5042" w14:textId="77777777" w:rsidTr="00240975">
        <w:trPr>
          <w:jc w:val="center"/>
        </w:trPr>
        <w:tc>
          <w:tcPr>
            <w:tcW w:w="2425" w:type="dxa"/>
            <w:gridSpan w:val="2"/>
          </w:tcPr>
          <w:p w14:paraId="37B722B6" w14:textId="77777777" w:rsidR="00CA7AAF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90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7AAF">
              <w:rPr>
                <w:rFonts w:ascii="Times New Roman" w:hAnsi="Times New Roman" w:cs="Times New Roman"/>
              </w:rPr>
              <w:t xml:space="preserve"> Major Application</w:t>
            </w:r>
          </w:p>
          <w:p w14:paraId="02625824" w14:textId="5BC4A946" w:rsidR="00CA7AAF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23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7AAF">
              <w:rPr>
                <w:rFonts w:ascii="Times New Roman" w:hAnsi="Times New Roman" w:cs="Times New Roman"/>
              </w:rPr>
              <w:t xml:space="preserve"> Enclave</w:t>
            </w:r>
          </w:p>
        </w:tc>
        <w:tc>
          <w:tcPr>
            <w:tcW w:w="3600" w:type="dxa"/>
            <w:gridSpan w:val="10"/>
          </w:tcPr>
          <w:p w14:paraId="75E83CEC" w14:textId="2BCF4EBE" w:rsidR="00CA7AAF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909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7AAF">
              <w:rPr>
                <w:rFonts w:ascii="Times New Roman" w:hAnsi="Times New Roman" w:cs="Times New Roman"/>
              </w:rPr>
              <w:t xml:space="preserve"> PIT Systems</w:t>
            </w:r>
          </w:p>
          <w:p w14:paraId="4C6730E3" w14:textId="0ABBBCB4" w:rsidR="00CA7AAF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956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7AAF">
              <w:rPr>
                <w:rFonts w:ascii="Times New Roman" w:hAnsi="Times New Roman" w:cs="Times New Roman"/>
              </w:rPr>
              <w:t xml:space="preserve"> PIT Subsystem(s) (Assess Only</w:t>
            </w:r>
            <w:r w:rsidR="001E2E16">
              <w:rPr>
                <w:rFonts w:ascii="Times New Roman" w:hAnsi="Times New Roman" w:cs="Times New Roman"/>
              </w:rPr>
              <w:t>)</w:t>
            </w:r>
          </w:p>
          <w:p w14:paraId="363354A9" w14:textId="61C6EC5D" w:rsidR="00CA7AAF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8334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7AAF">
              <w:rPr>
                <w:rFonts w:ascii="Times New Roman" w:hAnsi="Times New Roman" w:cs="Times New Roman"/>
              </w:rPr>
              <w:t xml:space="preserve"> PIT Component(s) (Assess Only)</w:t>
            </w:r>
          </w:p>
        </w:tc>
        <w:tc>
          <w:tcPr>
            <w:tcW w:w="2115" w:type="dxa"/>
            <w:gridSpan w:val="5"/>
          </w:tcPr>
          <w:p w14:paraId="60A00CBE" w14:textId="77777777" w:rsidR="00CA7AAF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70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7AAF">
              <w:rPr>
                <w:rFonts w:ascii="Times New Roman" w:hAnsi="Times New Roman" w:cs="Times New Roman"/>
              </w:rPr>
              <w:t xml:space="preserve"> Internal</w:t>
            </w:r>
          </w:p>
          <w:p w14:paraId="70F5CEE8" w14:textId="5452CD71" w:rsidR="00CA7AAF" w:rsidRPr="00D50257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58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7AAF">
              <w:rPr>
                <w:rFonts w:ascii="Times New Roman" w:hAnsi="Times New Roman" w:cs="Times New Roman"/>
              </w:rPr>
              <w:t xml:space="preserve"> External</w:t>
            </w:r>
          </w:p>
        </w:tc>
        <w:tc>
          <w:tcPr>
            <w:tcW w:w="2385" w:type="dxa"/>
            <w:gridSpan w:val="2"/>
          </w:tcPr>
          <w:p w14:paraId="4F433630" w14:textId="77777777" w:rsidR="00CA7AAF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91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7AAF">
              <w:rPr>
                <w:rFonts w:ascii="Times New Roman" w:hAnsi="Times New Roman" w:cs="Times New Roman"/>
              </w:rPr>
              <w:t xml:space="preserve"> Software</w:t>
            </w:r>
          </w:p>
          <w:p w14:paraId="06A87559" w14:textId="77777777" w:rsidR="00CA7AAF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389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7AAF">
              <w:rPr>
                <w:rFonts w:ascii="Times New Roman" w:hAnsi="Times New Roman" w:cs="Times New Roman"/>
              </w:rPr>
              <w:t xml:space="preserve"> Hardware</w:t>
            </w:r>
          </w:p>
          <w:p w14:paraId="6A43A5C4" w14:textId="370B7FAA" w:rsidR="00CA7AAF" w:rsidRPr="00D50257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71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A7AAF">
              <w:rPr>
                <w:rFonts w:ascii="Times New Roman" w:hAnsi="Times New Roman" w:cs="Times New Roman"/>
              </w:rPr>
              <w:t xml:space="preserve"> Applications</w:t>
            </w:r>
          </w:p>
        </w:tc>
      </w:tr>
      <w:tr w:rsidR="001E2E16" w:rsidRPr="00D50257" w14:paraId="0D466D3B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37CEA2C0" w14:textId="04568996" w:rsidR="001E2E16" w:rsidRPr="001E2E16" w:rsidRDefault="001E2E16" w:rsidP="001E2E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2E16">
              <w:rPr>
                <w:rFonts w:ascii="Times New Roman" w:hAnsi="Times New Roman" w:cs="Times New Roman"/>
                <w:b/>
                <w:i/>
              </w:rPr>
              <w:t>RDT&amp;E (Check One if Applicable)</w:t>
            </w:r>
          </w:p>
        </w:tc>
      </w:tr>
      <w:tr w:rsidR="001E2E16" w:rsidRPr="00D50257" w14:paraId="52D0E218" w14:textId="77777777" w:rsidTr="00240975">
        <w:trPr>
          <w:jc w:val="center"/>
        </w:trPr>
        <w:tc>
          <w:tcPr>
            <w:tcW w:w="2425" w:type="dxa"/>
            <w:gridSpan w:val="2"/>
          </w:tcPr>
          <w:p w14:paraId="790B090D" w14:textId="322DE895" w:rsidR="001E2E16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015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2E16">
              <w:rPr>
                <w:rFonts w:ascii="Times New Roman" w:hAnsi="Times New Roman" w:cs="Times New Roman"/>
              </w:rPr>
              <w:t xml:space="preserve"> Zone A</w:t>
            </w:r>
          </w:p>
        </w:tc>
        <w:tc>
          <w:tcPr>
            <w:tcW w:w="2880" w:type="dxa"/>
            <w:gridSpan w:val="8"/>
          </w:tcPr>
          <w:p w14:paraId="61D91CDD" w14:textId="1EBE4341" w:rsidR="001E2E16" w:rsidRDefault="009F7EB7" w:rsidP="007951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29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2E16">
              <w:rPr>
                <w:rFonts w:ascii="Times New Roman" w:hAnsi="Times New Roman" w:cs="Times New Roman"/>
              </w:rPr>
              <w:t xml:space="preserve"> Zone B</w:t>
            </w:r>
          </w:p>
        </w:tc>
        <w:tc>
          <w:tcPr>
            <w:tcW w:w="2700" w:type="dxa"/>
            <w:gridSpan w:val="6"/>
          </w:tcPr>
          <w:p w14:paraId="70EE20E3" w14:textId="77D369B1" w:rsidR="001E2E16" w:rsidRPr="00D50257" w:rsidRDefault="009F7EB7" w:rsidP="001E2E1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7754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2E16">
              <w:rPr>
                <w:rFonts w:ascii="Times New Roman" w:hAnsi="Times New Roman" w:cs="Times New Roman"/>
              </w:rPr>
              <w:t xml:space="preserve"> Zone C</w:t>
            </w:r>
          </w:p>
        </w:tc>
        <w:tc>
          <w:tcPr>
            <w:tcW w:w="2520" w:type="dxa"/>
            <w:gridSpan w:val="3"/>
          </w:tcPr>
          <w:p w14:paraId="61353F79" w14:textId="57B24CD2" w:rsidR="001E2E16" w:rsidRPr="00D50257" w:rsidRDefault="009F7EB7" w:rsidP="001E2E1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04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2E16">
              <w:rPr>
                <w:rFonts w:ascii="Times New Roman" w:hAnsi="Times New Roman" w:cs="Times New Roman"/>
              </w:rPr>
              <w:t xml:space="preserve"> Zone D</w:t>
            </w:r>
          </w:p>
        </w:tc>
      </w:tr>
      <w:tr w:rsidR="001E2E16" w:rsidRPr="00D50257" w14:paraId="6270C00B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20D9E69C" w14:textId="0FA21A60" w:rsidR="001E2E16" w:rsidRPr="001E2E16" w:rsidRDefault="001E2E16" w:rsidP="001E2E1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2E16">
              <w:rPr>
                <w:rFonts w:ascii="Times New Roman" w:hAnsi="Times New Roman" w:cs="Times New Roman"/>
                <w:b/>
                <w:i/>
              </w:rPr>
              <w:t>Describe the System Boundary</w:t>
            </w:r>
          </w:p>
        </w:tc>
      </w:tr>
      <w:tr w:rsidR="001E2E16" w:rsidRPr="00D50257" w14:paraId="6592BE81" w14:textId="77777777" w:rsidTr="00240975">
        <w:trPr>
          <w:jc w:val="center"/>
        </w:trPr>
        <w:tc>
          <w:tcPr>
            <w:tcW w:w="10525" w:type="dxa"/>
            <w:gridSpan w:val="19"/>
          </w:tcPr>
          <w:p w14:paraId="20C3272F" w14:textId="7E3A2160" w:rsidR="00AE10DD" w:rsidRDefault="00AE10DD" w:rsidP="00AE10DD">
            <w:pPr>
              <w:pStyle w:val="TableParagraph"/>
              <w:spacing w:before="9" w:line="249" w:lineRule="auto"/>
              <w:ind w:left="110" w:hanging="5"/>
              <w:rPr>
                <w:color w:val="1C1C1C"/>
                <w:w w:val="105"/>
                <w:sz w:val="21"/>
              </w:rPr>
            </w:pPr>
            <w:r>
              <w:rPr>
                <w:color w:val="1C1C1C"/>
                <w:w w:val="105"/>
                <w:sz w:val="21"/>
              </w:rPr>
              <w:t>Provide</w:t>
            </w:r>
            <w:r>
              <w:rPr>
                <w:color w:val="1C1C1C"/>
                <w:spacing w:val="-14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a</w:t>
            </w:r>
            <w:r>
              <w:rPr>
                <w:color w:val="1C1C1C"/>
                <w:spacing w:val="-14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detailed</w:t>
            </w:r>
            <w:r>
              <w:rPr>
                <w:color w:val="1C1C1C"/>
                <w:spacing w:val="-9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boundary</w:t>
            </w:r>
            <w:r>
              <w:rPr>
                <w:color w:val="1C1C1C"/>
                <w:spacing w:val="-11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drawing</w:t>
            </w:r>
            <w:r>
              <w:rPr>
                <w:color w:val="1C1C1C"/>
                <w:spacing w:val="-13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that</w:t>
            </w:r>
            <w:r>
              <w:rPr>
                <w:color w:val="1C1C1C"/>
                <w:spacing w:val="-14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clearly</w:t>
            </w:r>
            <w:r>
              <w:rPr>
                <w:color w:val="1C1C1C"/>
                <w:spacing w:val="-9"/>
                <w:w w:val="105"/>
                <w:sz w:val="21"/>
              </w:rPr>
              <w:t xml:space="preserve"> </w:t>
            </w:r>
            <w:r>
              <w:rPr>
                <w:color w:val="050505"/>
                <w:w w:val="105"/>
                <w:sz w:val="21"/>
              </w:rPr>
              <w:t>shows</w:t>
            </w:r>
            <w:r>
              <w:rPr>
                <w:color w:val="050505"/>
                <w:spacing w:val="-13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the</w:t>
            </w:r>
            <w:r>
              <w:rPr>
                <w:color w:val="1C1C1C"/>
                <w:spacing w:val="-14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cybersecurity</w:t>
            </w:r>
            <w:r>
              <w:rPr>
                <w:color w:val="1C1C1C"/>
                <w:spacing w:val="-7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authorization boundary.</w:t>
            </w:r>
            <w:r>
              <w:rPr>
                <w:color w:val="1C1C1C"/>
                <w:spacing w:val="-10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Identify</w:t>
            </w:r>
            <w:r>
              <w:rPr>
                <w:color w:val="1C1C1C"/>
                <w:spacing w:val="-10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any</w:t>
            </w:r>
            <w:r>
              <w:rPr>
                <w:color w:val="1C1C1C"/>
                <w:spacing w:val="-14"/>
                <w:w w:val="105"/>
                <w:sz w:val="21"/>
              </w:rPr>
              <w:t xml:space="preserve"> </w:t>
            </w:r>
            <w:r>
              <w:rPr>
                <w:color w:val="050505"/>
                <w:w w:val="105"/>
                <w:sz w:val="21"/>
              </w:rPr>
              <w:t xml:space="preserve">external </w:t>
            </w:r>
            <w:r>
              <w:rPr>
                <w:color w:val="1C1C1C"/>
                <w:w w:val="105"/>
                <w:sz w:val="21"/>
              </w:rPr>
              <w:t>interfaces</w:t>
            </w:r>
            <w:r>
              <w:rPr>
                <w:color w:val="1C1C1C"/>
                <w:spacing w:val="-2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to</w:t>
            </w:r>
            <w:r>
              <w:rPr>
                <w:color w:val="1C1C1C"/>
                <w:spacing w:val="-8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the</w:t>
            </w:r>
            <w:r>
              <w:rPr>
                <w:color w:val="1C1C1C"/>
                <w:spacing w:val="-4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IT</w:t>
            </w:r>
            <w:r>
              <w:rPr>
                <w:color w:val="1C1C1C"/>
                <w:spacing w:val="-2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in</w:t>
            </w:r>
            <w:r>
              <w:rPr>
                <w:color w:val="1C1C1C"/>
                <w:spacing w:val="-6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this</w:t>
            </w:r>
            <w:r>
              <w:rPr>
                <w:color w:val="1C1C1C"/>
                <w:spacing w:val="-5"/>
                <w:w w:val="105"/>
                <w:sz w:val="21"/>
              </w:rPr>
              <w:t xml:space="preserve"> </w:t>
            </w:r>
            <w:r>
              <w:rPr>
                <w:color w:val="050505"/>
                <w:w w:val="105"/>
                <w:sz w:val="21"/>
              </w:rPr>
              <w:t>section.</w:t>
            </w:r>
            <w:r>
              <w:rPr>
                <w:color w:val="050505"/>
                <w:spacing w:val="40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An</w:t>
            </w:r>
            <w:r>
              <w:rPr>
                <w:color w:val="1C1C1C"/>
                <w:spacing w:val="-6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external interface is</w:t>
            </w:r>
            <w:r>
              <w:rPr>
                <w:color w:val="1C1C1C"/>
                <w:spacing w:val="-7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any interface that</w:t>
            </w:r>
            <w:r>
              <w:rPr>
                <w:color w:val="1C1C1C"/>
                <w:spacing w:val="-6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crosses</w:t>
            </w:r>
            <w:r>
              <w:rPr>
                <w:color w:val="1C1C1C"/>
                <w:spacing w:val="-5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the</w:t>
            </w:r>
            <w:r>
              <w:rPr>
                <w:color w:val="1C1C1C"/>
                <w:spacing w:val="-5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authorization</w:t>
            </w:r>
            <w:r>
              <w:rPr>
                <w:color w:val="1C1C1C"/>
                <w:spacing w:val="17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lastRenderedPageBreak/>
              <w:t>boundary.  Indicate</w:t>
            </w:r>
            <w:r>
              <w:rPr>
                <w:color w:val="1C1C1C"/>
                <w:spacing w:val="-12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all</w:t>
            </w:r>
            <w:r>
              <w:rPr>
                <w:color w:val="1C1C1C"/>
                <w:spacing w:val="-11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information exchanges</w:t>
            </w:r>
            <w:r>
              <w:rPr>
                <w:color w:val="1C1C1C"/>
                <w:spacing w:val="-1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such</w:t>
            </w:r>
            <w:r>
              <w:rPr>
                <w:color w:val="1C1C1C"/>
                <w:spacing w:val="-11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as</w:t>
            </w:r>
            <w:r>
              <w:rPr>
                <w:color w:val="1C1C1C"/>
                <w:spacing w:val="-14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removable</w:t>
            </w:r>
            <w:r>
              <w:rPr>
                <w:color w:val="1C1C1C"/>
                <w:spacing w:val="-4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media,</w:t>
            </w:r>
            <w:r>
              <w:rPr>
                <w:color w:val="1C1C1C"/>
                <w:spacing w:val="-5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media</w:t>
            </w:r>
            <w:r>
              <w:rPr>
                <w:color w:val="1C1C1C"/>
                <w:spacing w:val="-9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for</w:t>
            </w:r>
            <w:r>
              <w:rPr>
                <w:color w:val="1C1C1C"/>
                <w:spacing w:val="-14"/>
                <w:w w:val="105"/>
                <w:sz w:val="21"/>
              </w:rPr>
              <w:t xml:space="preserve"> </w:t>
            </w:r>
            <w:r>
              <w:rPr>
                <w:color w:val="050505"/>
                <w:w w:val="105"/>
                <w:sz w:val="21"/>
              </w:rPr>
              <w:t xml:space="preserve">system </w:t>
            </w:r>
            <w:r>
              <w:rPr>
                <w:color w:val="1C1C1C"/>
                <w:w w:val="105"/>
                <w:sz w:val="21"/>
              </w:rPr>
              <w:t>updates,</w:t>
            </w:r>
            <w:r>
              <w:rPr>
                <w:color w:val="1C1C1C"/>
                <w:spacing w:val="-4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RF,</w:t>
            </w:r>
            <w:r>
              <w:rPr>
                <w:color w:val="1C1C1C"/>
                <w:spacing w:val="-10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Ethernet</w:t>
            </w:r>
            <w:r>
              <w:rPr>
                <w:color w:val="1C1C1C"/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21"/>
              </w:rPr>
              <w:t>WiFi</w:t>
            </w:r>
            <w:proofErr w:type="spellEnd"/>
            <w:r w:rsidR="001B7354">
              <w:rPr>
                <w:color w:val="1C1C1C"/>
                <w:w w:val="105"/>
                <w:sz w:val="21"/>
              </w:rPr>
              <w:t>,</w:t>
            </w:r>
            <w:r>
              <w:rPr>
                <w:color w:val="1C1C1C"/>
                <w:spacing w:val="-7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etc</w:t>
            </w:r>
            <w:r>
              <w:rPr>
                <w:color w:val="050505"/>
                <w:w w:val="105"/>
                <w:sz w:val="21"/>
              </w:rPr>
              <w:t>.</w:t>
            </w:r>
            <w:r>
              <w:rPr>
                <w:color w:val="050505"/>
                <w:spacing w:val="24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If</w:t>
            </w:r>
            <w:r>
              <w:rPr>
                <w:color w:val="1C1C1C"/>
                <w:spacing w:val="-14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the system has no external interfaces, clearly state that in</w:t>
            </w:r>
            <w:r>
              <w:rPr>
                <w:color w:val="1C1C1C"/>
                <w:spacing w:val="-1"/>
                <w:w w:val="105"/>
                <w:sz w:val="21"/>
              </w:rPr>
              <w:t xml:space="preserve"> </w:t>
            </w:r>
            <w:r>
              <w:rPr>
                <w:color w:val="1C1C1C"/>
                <w:w w:val="105"/>
                <w:sz w:val="21"/>
              </w:rPr>
              <w:t>this section.</w:t>
            </w:r>
          </w:p>
          <w:p w14:paraId="171F4901" w14:textId="3145E1AF" w:rsidR="001B7354" w:rsidRDefault="001B7354" w:rsidP="00AE10DD">
            <w:pPr>
              <w:pStyle w:val="TableParagraph"/>
              <w:spacing w:before="9" w:line="249" w:lineRule="auto"/>
              <w:ind w:left="110" w:hanging="5"/>
              <w:rPr>
                <w:color w:val="1C1C1C"/>
                <w:w w:val="105"/>
                <w:sz w:val="21"/>
              </w:rPr>
            </w:pPr>
          </w:p>
          <w:p w14:paraId="69A3EABA" w14:textId="4AF2AEC5" w:rsidR="001B7354" w:rsidRDefault="001B7354" w:rsidP="00AE10DD">
            <w:pPr>
              <w:pStyle w:val="TableParagraph"/>
              <w:spacing w:before="9" w:line="249" w:lineRule="auto"/>
              <w:ind w:left="110" w:hanging="5"/>
              <w:rPr>
                <w:sz w:val="21"/>
              </w:rPr>
            </w:pPr>
            <w:r>
              <w:rPr>
                <w:sz w:val="21"/>
              </w:rPr>
              <w:t>&lt;</w:t>
            </w:r>
            <w:r w:rsidRPr="00240975">
              <w:rPr>
                <w:sz w:val="21"/>
                <w:highlight w:val="yellow"/>
              </w:rPr>
              <w:t>Sample Isolated Network</w:t>
            </w:r>
            <w:r>
              <w:rPr>
                <w:sz w:val="21"/>
              </w:rPr>
              <w:t>&gt;</w:t>
            </w:r>
          </w:p>
          <w:p w14:paraId="6EDA0C29" w14:textId="5B27A48A" w:rsidR="001B7354" w:rsidRDefault="00444F6B" w:rsidP="00AE10DD">
            <w:pPr>
              <w:pStyle w:val="TableParagraph"/>
              <w:spacing w:before="9" w:line="249" w:lineRule="auto"/>
              <w:ind w:left="110" w:hanging="5"/>
              <w:rPr>
                <w:sz w:val="21"/>
              </w:rPr>
            </w:pPr>
            <w:r>
              <w:rPr>
                <w:sz w:val="21"/>
              </w:rPr>
              <w:pict w14:anchorId="6D9B0B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05.85pt;height:284.5pt">
                  <v:imagedata r:id="rId9" o:title="Data Flow Diagram - Isolated Network"/>
                </v:shape>
              </w:pict>
            </w:r>
          </w:p>
          <w:p w14:paraId="1AE02E55" w14:textId="712A2358" w:rsidR="001B7354" w:rsidRDefault="001B7354" w:rsidP="00AE10DD">
            <w:pPr>
              <w:pStyle w:val="TableParagraph"/>
              <w:spacing w:before="9" w:line="249" w:lineRule="auto"/>
              <w:ind w:left="110" w:hanging="5"/>
              <w:rPr>
                <w:sz w:val="21"/>
              </w:rPr>
            </w:pPr>
          </w:p>
          <w:p w14:paraId="789ACB25" w14:textId="65704519" w:rsidR="001B7354" w:rsidRDefault="001B7354" w:rsidP="00AE10DD">
            <w:pPr>
              <w:pStyle w:val="TableParagraph"/>
              <w:spacing w:before="9" w:line="249" w:lineRule="auto"/>
              <w:ind w:left="110" w:hanging="5"/>
              <w:rPr>
                <w:sz w:val="21"/>
              </w:rPr>
            </w:pPr>
          </w:p>
          <w:p w14:paraId="1F17B743" w14:textId="6BDE3D62" w:rsidR="001B7354" w:rsidRDefault="001B7354" w:rsidP="00AE10DD">
            <w:pPr>
              <w:pStyle w:val="TableParagraph"/>
              <w:spacing w:before="9" w:line="249" w:lineRule="auto"/>
              <w:ind w:left="110" w:hanging="5"/>
              <w:rPr>
                <w:sz w:val="21"/>
              </w:rPr>
            </w:pPr>
          </w:p>
          <w:p w14:paraId="47E5D3B5" w14:textId="56F7B160" w:rsidR="001B7354" w:rsidRDefault="001B7354" w:rsidP="00AE10DD">
            <w:pPr>
              <w:pStyle w:val="TableParagraph"/>
              <w:spacing w:before="9" w:line="249" w:lineRule="auto"/>
              <w:ind w:left="110" w:hanging="5"/>
              <w:rPr>
                <w:sz w:val="21"/>
              </w:rPr>
            </w:pPr>
          </w:p>
          <w:p w14:paraId="775C9BEB" w14:textId="77777777" w:rsidR="001B7354" w:rsidRDefault="001B7354" w:rsidP="00AE10DD">
            <w:pPr>
              <w:pStyle w:val="TableParagraph"/>
              <w:spacing w:before="9" w:line="249" w:lineRule="auto"/>
              <w:ind w:left="110" w:hanging="5"/>
              <w:rPr>
                <w:sz w:val="21"/>
              </w:rPr>
            </w:pPr>
          </w:p>
          <w:p w14:paraId="6A74CDFD" w14:textId="000A994D" w:rsidR="001B7354" w:rsidRDefault="001B7354" w:rsidP="00AE10DD">
            <w:pPr>
              <w:pStyle w:val="TableParagraph"/>
              <w:spacing w:before="9" w:line="249" w:lineRule="auto"/>
              <w:ind w:left="110" w:hanging="5"/>
              <w:rPr>
                <w:sz w:val="21"/>
              </w:rPr>
            </w:pPr>
            <w:r>
              <w:rPr>
                <w:sz w:val="21"/>
              </w:rPr>
              <w:t>&lt;</w:t>
            </w:r>
            <w:r w:rsidRPr="00240975">
              <w:rPr>
                <w:sz w:val="21"/>
                <w:highlight w:val="yellow"/>
              </w:rPr>
              <w:t>Sample Network with External Connection</w:t>
            </w:r>
            <w:r>
              <w:rPr>
                <w:sz w:val="21"/>
              </w:rPr>
              <w:t>&gt;</w:t>
            </w:r>
          </w:p>
          <w:p w14:paraId="304E0ED3" w14:textId="6AF45C00" w:rsidR="001E2E16" w:rsidRDefault="00444F6B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 w14:anchorId="0C9C06E0">
                <v:shape id="_x0000_i1050" type="#_x0000_t75" style="width:506.4pt;height:317.15pt">
                  <v:imagedata r:id="rId10" o:title="Data Flow Diagram - Network with Connection V2"/>
                </v:shape>
              </w:pict>
            </w:r>
          </w:p>
          <w:p w14:paraId="11D35F2D" w14:textId="31A7C364" w:rsidR="001B7354" w:rsidRDefault="001B7354" w:rsidP="0079512E">
            <w:pPr>
              <w:rPr>
                <w:rFonts w:ascii="Times New Roman" w:hAnsi="Times New Roman" w:cs="Times New Roman"/>
              </w:rPr>
            </w:pPr>
          </w:p>
          <w:p w14:paraId="0BFF9173" w14:textId="36D683BA" w:rsidR="001B7354" w:rsidRDefault="001B7354" w:rsidP="0079512E">
            <w:pPr>
              <w:rPr>
                <w:rFonts w:ascii="Times New Roman" w:hAnsi="Times New Roman" w:cs="Times New Roman"/>
              </w:rPr>
            </w:pPr>
          </w:p>
          <w:p w14:paraId="5E884C10" w14:textId="2DDAE552" w:rsidR="001B7354" w:rsidRDefault="001B7354" w:rsidP="0079512E">
            <w:pPr>
              <w:rPr>
                <w:rFonts w:ascii="Times New Roman" w:hAnsi="Times New Roman" w:cs="Times New Roman"/>
              </w:rPr>
            </w:pPr>
          </w:p>
          <w:p w14:paraId="419C36A8" w14:textId="77777777" w:rsidR="001B7354" w:rsidRDefault="001B7354" w:rsidP="0079512E">
            <w:pPr>
              <w:rPr>
                <w:rFonts w:ascii="Times New Roman" w:hAnsi="Times New Roman" w:cs="Times New Roman"/>
              </w:rPr>
            </w:pPr>
          </w:p>
          <w:p w14:paraId="38F25592" w14:textId="5145C047" w:rsidR="001B7354" w:rsidRDefault="001B7354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240975">
              <w:rPr>
                <w:rFonts w:ascii="Times New Roman" w:hAnsi="Times New Roman" w:cs="Times New Roman"/>
                <w:highlight w:val="yellow"/>
              </w:rPr>
              <w:t>Sample Standalone Workstation</w:t>
            </w:r>
            <w:r>
              <w:rPr>
                <w:rFonts w:ascii="Times New Roman" w:hAnsi="Times New Roman" w:cs="Times New Roman"/>
              </w:rPr>
              <w:t>&gt;</w:t>
            </w:r>
          </w:p>
          <w:p w14:paraId="714272A9" w14:textId="77777777" w:rsidR="001B7354" w:rsidRDefault="001B7354" w:rsidP="0079512E">
            <w:pPr>
              <w:rPr>
                <w:rFonts w:ascii="Times New Roman" w:hAnsi="Times New Roman" w:cs="Times New Roman"/>
              </w:rPr>
            </w:pPr>
          </w:p>
          <w:p w14:paraId="75DEBEDB" w14:textId="09CD79CC" w:rsidR="001B7354" w:rsidRDefault="00444F6B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06A6D912">
                <v:shape id="_x0000_i1051" type="#_x0000_t75" style="width:505.85pt;height:284.5pt">
                  <v:imagedata r:id="rId11" o:title="Data Flow Diagram - Standalone"/>
                </v:shape>
              </w:pict>
            </w:r>
          </w:p>
          <w:p w14:paraId="3A9E4A3C" w14:textId="5B504481" w:rsidR="001B7354" w:rsidRPr="00D50257" w:rsidRDefault="001B7354" w:rsidP="00240975">
            <w:pPr>
              <w:rPr>
                <w:rFonts w:ascii="Times New Roman" w:hAnsi="Times New Roman" w:cs="Times New Roman"/>
              </w:rPr>
            </w:pPr>
          </w:p>
        </w:tc>
      </w:tr>
      <w:tr w:rsidR="001B7354" w:rsidRPr="00D50257" w14:paraId="6ECB90F6" w14:textId="77777777" w:rsidTr="00240975">
        <w:trPr>
          <w:jc w:val="center"/>
        </w:trPr>
        <w:tc>
          <w:tcPr>
            <w:tcW w:w="10525" w:type="dxa"/>
            <w:gridSpan w:val="19"/>
          </w:tcPr>
          <w:p w14:paraId="189387C0" w14:textId="625E53D7" w:rsidR="001B7354" w:rsidRPr="001B7354" w:rsidRDefault="001B7354" w:rsidP="0079512E">
            <w:pPr>
              <w:rPr>
                <w:rFonts w:ascii="Times New Roman" w:hAnsi="Times New Roman" w:cs="Times New Roman"/>
              </w:rPr>
            </w:pP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lastRenderedPageBreak/>
              <w:t>The</w:t>
            </w:r>
            <w:r w:rsidRPr="001B7354">
              <w:rPr>
                <w:rFonts w:ascii="Times New Roman" w:hAnsi="Times New Roman" w:cs="Times New Roman"/>
                <w:color w:val="1A1A1A"/>
                <w:spacing w:val="-14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DAF</w:t>
            </w:r>
            <w:r w:rsidRPr="001B7354">
              <w:rPr>
                <w:rFonts w:ascii="Times New Roman" w:hAnsi="Times New Roman" w:cs="Times New Roman"/>
                <w:color w:val="1A1A1A"/>
                <w:spacing w:val="-14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IT</w:t>
            </w:r>
            <w:r w:rsidRPr="001B7354">
              <w:rPr>
                <w:rFonts w:ascii="Times New Roman" w:hAnsi="Times New Roman" w:cs="Times New Roman"/>
                <w:color w:val="1A1A1A"/>
                <w:spacing w:val="-14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Categorization</w:t>
            </w:r>
            <w:r w:rsidRPr="001B7354">
              <w:rPr>
                <w:rFonts w:ascii="Times New Roman" w:hAnsi="Times New Roman" w:cs="Times New Roman"/>
                <w:color w:val="1A1A1A"/>
                <w:spacing w:val="-14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and</w:t>
            </w:r>
            <w:r w:rsidRPr="001B7354">
              <w:rPr>
                <w:rFonts w:ascii="Times New Roman" w:hAnsi="Times New Roman" w:cs="Times New Roman"/>
                <w:color w:val="1A1A1A"/>
                <w:spacing w:val="-13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Selection</w:t>
            </w:r>
            <w:r w:rsidRPr="001B7354">
              <w:rPr>
                <w:rFonts w:ascii="Times New Roman" w:hAnsi="Times New Roman" w:cs="Times New Roman"/>
                <w:color w:val="1A1A1A"/>
                <w:spacing w:val="-11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Checklist</w:t>
            </w:r>
            <w:r w:rsidRPr="001B7354">
              <w:rPr>
                <w:rFonts w:ascii="Times New Roman" w:hAnsi="Times New Roman" w:cs="Times New Roman"/>
                <w:color w:val="1A1A1A"/>
                <w:spacing w:val="-7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was</w:t>
            </w:r>
            <w:r w:rsidRPr="001B7354">
              <w:rPr>
                <w:rFonts w:ascii="Times New Roman" w:hAnsi="Times New Roman" w:cs="Times New Roman"/>
                <w:color w:val="1A1A1A"/>
                <w:spacing w:val="-14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completed by</w:t>
            </w:r>
            <w:r w:rsidRPr="001B7354">
              <w:rPr>
                <w:rFonts w:ascii="Times New Roman" w:hAnsi="Times New Roman" w:cs="Times New Roman"/>
                <w:color w:val="1A1A1A"/>
                <w:spacing w:val="-16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a</w:t>
            </w:r>
            <w:r w:rsidRPr="001B7354">
              <w:rPr>
                <w:rFonts w:ascii="Times New Roman" w:hAnsi="Times New Roman" w:cs="Times New Roman"/>
                <w:color w:val="1A1A1A"/>
                <w:spacing w:val="-8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team</w:t>
            </w:r>
            <w:r w:rsidRPr="001B7354">
              <w:rPr>
                <w:rFonts w:ascii="Times New Roman" w:hAnsi="Times New Roman" w:cs="Times New Roman"/>
                <w:color w:val="1A1A1A"/>
                <w:spacing w:val="-11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of</w:t>
            </w:r>
            <w:r w:rsidRPr="001B7354">
              <w:rPr>
                <w:rFonts w:ascii="Times New Roman" w:hAnsi="Times New Roman" w:cs="Times New Roman"/>
                <w:color w:val="1A1A1A"/>
                <w:spacing w:val="-12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personnel</w:t>
            </w:r>
            <w:r w:rsidRPr="001B7354">
              <w:rPr>
                <w:rFonts w:ascii="Times New Roman" w:hAnsi="Times New Roman" w:cs="Times New Roman"/>
                <w:color w:val="1A1A1A"/>
                <w:spacing w:val="-7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consisting</w:t>
            </w:r>
            <w:r w:rsidRPr="001B7354">
              <w:rPr>
                <w:rFonts w:ascii="Times New Roman" w:hAnsi="Times New Roman" w:cs="Times New Roman"/>
                <w:color w:val="1A1A1A"/>
                <w:spacing w:val="-6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of</w:t>
            </w:r>
            <w:r w:rsidRPr="001B7354">
              <w:rPr>
                <w:rFonts w:ascii="Times New Roman" w:hAnsi="Times New Roman" w:cs="Times New Roman"/>
                <w:color w:val="1A1A1A"/>
                <w:spacing w:val="-13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030505"/>
                <w:w w:val="105"/>
              </w:rPr>
              <w:t>&lt;</w:t>
            </w:r>
            <w:r w:rsidRPr="00240975">
              <w:rPr>
                <w:rFonts w:ascii="Times New Roman" w:hAnsi="Times New Roman" w:cs="Times New Roman"/>
                <w:color w:val="3F3F26"/>
                <w:w w:val="105"/>
                <w:highlight w:val="yellow"/>
              </w:rPr>
              <w:t>ISSO,</w:t>
            </w:r>
            <w:r w:rsidRPr="00240975">
              <w:rPr>
                <w:rFonts w:ascii="Times New Roman" w:hAnsi="Times New Roman" w:cs="Times New Roman"/>
                <w:color w:val="3F3F26"/>
                <w:spacing w:val="-12"/>
                <w:w w:val="105"/>
                <w:highlight w:val="yellow"/>
              </w:rPr>
              <w:t xml:space="preserve"> </w:t>
            </w:r>
            <w:r w:rsidRPr="00240975">
              <w:rPr>
                <w:rFonts w:ascii="Times New Roman" w:hAnsi="Times New Roman" w:cs="Times New Roman"/>
                <w:color w:val="3F3F26"/>
                <w:w w:val="105"/>
                <w:highlight w:val="yellow"/>
              </w:rPr>
              <w:t xml:space="preserve">ISSM, PM/ISO, </w:t>
            </w:r>
            <w:proofErr w:type="spellStart"/>
            <w:proofErr w:type="gramStart"/>
            <w:r w:rsidRPr="00240975">
              <w:rPr>
                <w:rFonts w:ascii="Times New Roman" w:hAnsi="Times New Roman" w:cs="Times New Roman"/>
                <w:color w:val="3F3F26"/>
                <w:w w:val="105"/>
                <w:highlight w:val="yellow"/>
              </w:rPr>
              <w:t>SysAdmin</w:t>
            </w:r>
            <w:proofErr w:type="spellEnd"/>
            <w:proofErr w:type="gramEnd"/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&gt;.</w:t>
            </w:r>
            <w:r w:rsidRPr="001B7354">
              <w:rPr>
                <w:rFonts w:ascii="Times New Roman" w:hAnsi="Times New Roman" w:cs="Times New Roman"/>
                <w:color w:val="1A1A1A"/>
                <w:spacing w:val="27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The</w:t>
            </w:r>
            <w:r w:rsidRPr="001B7354">
              <w:rPr>
                <w:rFonts w:ascii="Times New Roman" w:hAnsi="Times New Roman" w:cs="Times New Roman"/>
                <w:color w:val="1A1A1A"/>
                <w:spacing w:val="-9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overall Impact Analysis, Security</w:t>
            </w:r>
            <w:r w:rsidRPr="001B7354">
              <w:rPr>
                <w:rFonts w:ascii="Times New Roman" w:hAnsi="Times New Roman" w:cs="Times New Roman"/>
                <w:color w:val="1A1A1A"/>
                <w:spacing w:val="-4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Control Baseline selection,</w:t>
            </w:r>
            <w:r w:rsidRPr="001B7354">
              <w:rPr>
                <w:rFonts w:ascii="Times New Roman" w:hAnsi="Times New Roman" w:cs="Times New Roman"/>
                <w:color w:val="1A1A1A"/>
                <w:spacing w:val="-1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and required overlays</w:t>
            </w:r>
            <w:r w:rsidRPr="001B7354">
              <w:rPr>
                <w:rFonts w:ascii="Times New Roman" w:hAnsi="Times New Roman" w:cs="Times New Roman"/>
                <w:color w:val="1A1A1A"/>
                <w:spacing w:val="-1"/>
                <w:w w:val="105"/>
              </w:rPr>
              <w:t xml:space="preserve"> </w:t>
            </w:r>
            <w:r w:rsidRPr="001B7354">
              <w:rPr>
                <w:rFonts w:ascii="Times New Roman" w:hAnsi="Times New Roman" w:cs="Times New Roman"/>
                <w:color w:val="1A1A1A"/>
                <w:w w:val="105"/>
              </w:rPr>
              <w:t>were determined after a thorough review</w:t>
            </w:r>
            <w:r>
              <w:rPr>
                <w:rFonts w:ascii="Times New Roman" w:hAnsi="Times New Roman" w:cs="Times New Roman"/>
                <w:color w:val="1A1A1A"/>
                <w:w w:val="105"/>
              </w:rPr>
              <w:t>.</w:t>
            </w:r>
          </w:p>
        </w:tc>
      </w:tr>
      <w:tr w:rsidR="001B7354" w:rsidRPr="00D50257" w14:paraId="4B605D7B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2B0DCC38" w14:textId="6AA38C18" w:rsidR="001B7354" w:rsidRPr="001E2E16" w:rsidRDefault="001B7354" w:rsidP="00A855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System Owner/Mission Owner/Government Representatives</w:t>
            </w:r>
          </w:p>
        </w:tc>
      </w:tr>
      <w:tr w:rsidR="00A855C9" w:rsidRPr="00D50257" w14:paraId="63EF6334" w14:textId="77777777" w:rsidTr="00240975">
        <w:trPr>
          <w:jc w:val="center"/>
        </w:trPr>
        <w:tc>
          <w:tcPr>
            <w:tcW w:w="2967" w:type="dxa"/>
            <w:gridSpan w:val="4"/>
          </w:tcPr>
          <w:p w14:paraId="7ABE0544" w14:textId="75900D6E" w:rsidR="00A855C9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3058" w:type="dxa"/>
            <w:gridSpan w:val="8"/>
          </w:tcPr>
          <w:p w14:paraId="128520C3" w14:textId="16959BF8" w:rsidR="00A855C9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15" w:type="dxa"/>
            <w:gridSpan w:val="5"/>
          </w:tcPr>
          <w:p w14:paraId="23D4C427" w14:textId="207F63FF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385" w:type="dxa"/>
            <w:gridSpan w:val="2"/>
          </w:tcPr>
          <w:p w14:paraId="184681D4" w14:textId="7F4F659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</w:p>
        </w:tc>
      </w:tr>
      <w:tr w:rsidR="00A855C9" w:rsidRPr="00D50257" w14:paraId="4299BAD3" w14:textId="77777777" w:rsidTr="00240975">
        <w:trPr>
          <w:jc w:val="center"/>
        </w:trPr>
        <w:tc>
          <w:tcPr>
            <w:tcW w:w="2967" w:type="dxa"/>
            <w:gridSpan w:val="4"/>
          </w:tcPr>
          <w:p w14:paraId="4EB059D6" w14:textId="558DAEF0" w:rsidR="00A855C9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ISSO:</w:t>
            </w:r>
          </w:p>
        </w:tc>
        <w:tc>
          <w:tcPr>
            <w:tcW w:w="3058" w:type="dxa"/>
            <w:gridSpan w:val="8"/>
          </w:tcPr>
          <w:p w14:paraId="5E7353E9" w14:textId="77777777" w:rsidR="00A855C9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5"/>
          </w:tcPr>
          <w:p w14:paraId="09670470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</w:tcPr>
          <w:p w14:paraId="5021FAA7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</w:tr>
      <w:tr w:rsidR="00A855C9" w:rsidRPr="00D50257" w14:paraId="63A56B43" w14:textId="77777777" w:rsidTr="00240975">
        <w:trPr>
          <w:jc w:val="center"/>
        </w:trPr>
        <w:tc>
          <w:tcPr>
            <w:tcW w:w="2967" w:type="dxa"/>
            <w:gridSpan w:val="4"/>
          </w:tcPr>
          <w:p w14:paraId="5D70CA67" w14:textId="78E7F68E" w:rsidR="00A855C9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PM:</w:t>
            </w:r>
          </w:p>
        </w:tc>
        <w:tc>
          <w:tcPr>
            <w:tcW w:w="3058" w:type="dxa"/>
            <w:gridSpan w:val="8"/>
          </w:tcPr>
          <w:p w14:paraId="4B11C5A2" w14:textId="77777777" w:rsidR="00A855C9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5"/>
          </w:tcPr>
          <w:p w14:paraId="03D7A721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</w:tcPr>
          <w:p w14:paraId="03335736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</w:tr>
      <w:tr w:rsidR="00A855C9" w:rsidRPr="00D50257" w14:paraId="6F05B5F5" w14:textId="77777777" w:rsidTr="00240975">
        <w:trPr>
          <w:jc w:val="center"/>
        </w:trPr>
        <w:tc>
          <w:tcPr>
            <w:tcW w:w="2967" w:type="dxa"/>
            <w:gridSpan w:val="4"/>
          </w:tcPr>
          <w:p w14:paraId="02DECD5A" w14:textId="2FE9D18F" w:rsidR="00A855C9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ISSM:</w:t>
            </w:r>
          </w:p>
        </w:tc>
        <w:tc>
          <w:tcPr>
            <w:tcW w:w="3058" w:type="dxa"/>
            <w:gridSpan w:val="8"/>
          </w:tcPr>
          <w:p w14:paraId="387898FD" w14:textId="77777777" w:rsidR="00A855C9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5"/>
          </w:tcPr>
          <w:p w14:paraId="0591EA99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</w:tcPr>
          <w:p w14:paraId="49E19B0A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</w:tr>
      <w:tr w:rsidR="00A855C9" w:rsidRPr="00D50257" w14:paraId="108A3545" w14:textId="77777777" w:rsidTr="00240975">
        <w:trPr>
          <w:jc w:val="center"/>
        </w:trPr>
        <w:tc>
          <w:tcPr>
            <w:tcW w:w="2967" w:type="dxa"/>
            <w:gridSpan w:val="4"/>
          </w:tcPr>
          <w:p w14:paraId="29B67261" w14:textId="293ABDD1" w:rsidR="00A855C9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ISSE:</w:t>
            </w:r>
          </w:p>
        </w:tc>
        <w:tc>
          <w:tcPr>
            <w:tcW w:w="3058" w:type="dxa"/>
            <w:gridSpan w:val="8"/>
          </w:tcPr>
          <w:p w14:paraId="574EC44F" w14:textId="77777777" w:rsidR="00A855C9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5"/>
          </w:tcPr>
          <w:p w14:paraId="03CDF913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</w:tcPr>
          <w:p w14:paraId="0FD8F05F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</w:tr>
      <w:tr w:rsidR="00A855C9" w:rsidRPr="00D50257" w14:paraId="0E9D602E" w14:textId="77777777" w:rsidTr="00240975">
        <w:trPr>
          <w:jc w:val="center"/>
        </w:trPr>
        <w:tc>
          <w:tcPr>
            <w:tcW w:w="2967" w:type="dxa"/>
            <w:gridSpan w:val="4"/>
          </w:tcPr>
          <w:p w14:paraId="0C4E2037" w14:textId="6E57F84A" w:rsidR="00A855C9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 Representative:</w:t>
            </w:r>
          </w:p>
        </w:tc>
        <w:tc>
          <w:tcPr>
            <w:tcW w:w="3058" w:type="dxa"/>
            <w:gridSpan w:val="8"/>
          </w:tcPr>
          <w:p w14:paraId="2C369953" w14:textId="77777777" w:rsidR="00A855C9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5"/>
          </w:tcPr>
          <w:p w14:paraId="45A4D999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</w:tcPr>
          <w:p w14:paraId="603C9141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</w:tr>
      <w:tr w:rsidR="00A855C9" w:rsidRPr="00D50257" w14:paraId="716B49C1" w14:textId="77777777" w:rsidTr="00240975">
        <w:trPr>
          <w:jc w:val="center"/>
        </w:trPr>
        <w:tc>
          <w:tcPr>
            <w:tcW w:w="2967" w:type="dxa"/>
            <w:gridSpan w:val="4"/>
          </w:tcPr>
          <w:p w14:paraId="5F9E8478" w14:textId="5B1A42F5" w:rsidR="00A855C9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Requirements Lead:</w:t>
            </w:r>
          </w:p>
        </w:tc>
        <w:tc>
          <w:tcPr>
            <w:tcW w:w="3058" w:type="dxa"/>
            <w:gridSpan w:val="8"/>
          </w:tcPr>
          <w:p w14:paraId="5F4CE993" w14:textId="77777777" w:rsidR="00A855C9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5"/>
          </w:tcPr>
          <w:p w14:paraId="24A9A184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</w:tcPr>
          <w:p w14:paraId="1AA61B20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</w:tr>
      <w:tr w:rsidR="00A855C9" w:rsidRPr="00D50257" w14:paraId="28F629DC" w14:textId="77777777" w:rsidTr="00240975">
        <w:trPr>
          <w:jc w:val="center"/>
        </w:trPr>
        <w:tc>
          <w:tcPr>
            <w:tcW w:w="2967" w:type="dxa"/>
            <w:gridSpan w:val="4"/>
          </w:tcPr>
          <w:p w14:paraId="7A4A6E12" w14:textId="6C17FD42" w:rsidR="00A855C9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Control Assessor:</w:t>
            </w:r>
          </w:p>
        </w:tc>
        <w:tc>
          <w:tcPr>
            <w:tcW w:w="3058" w:type="dxa"/>
            <w:gridSpan w:val="8"/>
          </w:tcPr>
          <w:p w14:paraId="146DA260" w14:textId="1942E9B8" w:rsidR="00A855C9" w:rsidRDefault="00D560CF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Flores</w:t>
            </w:r>
          </w:p>
        </w:tc>
        <w:tc>
          <w:tcPr>
            <w:tcW w:w="2115" w:type="dxa"/>
            <w:gridSpan w:val="5"/>
          </w:tcPr>
          <w:p w14:paraId="4CFAFDD6" w14:textId="636EA1E7" w:rsidR="00A855C9" w:rsidRPr="00D50257" w:rsidRDefault="00D560CF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DSN 527-8193</w:t>
            </w:r>
          </w:p>
        </w:tc>
        <w:tc>
          <w:tcPr>
            <w:tcW w:w="2385" w:type="dxa"/>
            <w:gridSpan w:val="2"/>
          </w:tcPr>
          <w:p w14:paraId="53E8E716" w14:textId="5E5B9596" w:rsidR="00A855C9" w:rsidRPr="00D50257" w:rsidRDefault="00D560CF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TW/IPIM</w:t>
            </w:r>
          </w:p>
        </w:tc>
      </w:tr>
      <w:tr w:rsidR="00A855C9" w:rsidRPr="00D50257" w14:paraId="0F0C307A" w14:textId="77777777" w:rsidTr="00240975">
        <w:trPr>
          <w:jc w:val="center"/>
        </w:trPr>
        <w:tc>
          <w:tcPr>
            <w:tcW w:w="2967" w:type="dxa"/>
            <w:gridSpan w:val="4"/>
          </w:tcPr>
          <w:p w14:paraId="1B44E646" w14:textId="18911BBB" w:rsidR="00A855C9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Authorizing Official:</w:t>
            </w:r>
          </w:p>
        </w:tc>
        <w:tc>
          <w:tcPr>
            <w:tcW w:w="3058" w:type="dxa"/>
            <w:gridSpan w:val="8"/>
          </w:tcPr>
          <w:p w14:paraId="3D42C2BA" w14:textId="33787D69" w:rsidR="00A855C9" w:rsidRDefault="00D560CF" w:rsidP="007951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Eileen Bjorkman</w:t>
            </w:r>
          </w:p>
        </w:tc>
        <w:tc>
          <w:tcPr>
            <w:tcW w:w="2115" w:type="dxa"/>
            <w:gridSpan w:val="5"/>
          </w:tcPr>
          <w:p w14:paraId="4535355C" w14:textId="572694D5" w:rsidR="00A855C9" w:rsidRPr="00D50257" w:rsidRDefault="00D560CF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DSN 527-4436</w:t>
            </w:r>
          </w:p>
        </w:tc>
        <w:tc>
          <w:tcPr>
            <w:tcW w:w="2385" w:type="dxa"/>
            <w:gridSpan w:val="2"/>
          </w:tcPr>
          <w:p w14:paraId="254CD175" w14:textId="64B7C6A3" w:rsidR="00A855C9" w:rsidRPr="00D50257" w:rsidRDefault="00D560CF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AFTC/CA</w:t>
            </w:r>
          </w:p>
        </w:tc>
      </w:tr>
      <w:tr w:rsidR="00A855C9" w:rsidRPr="00D50257" w14:paraId="12DF3483" w14:textId="77777777" w:rsidTr="00240975">
        <w:trPr>
          <w:jc w:val="center"/>
        </w:trPr>
        <w:tc>
          <w:tcPr>
            <w:tcW w:w="2967" w:type="dxa"/>
            <w:gridSpan w:val="4"/>
          </w:tcPr>
          <w:p w14:paraId="477AF532" w14:textId="1B8DA700" w:rsidR="00A855C9" w:rsidRDefault="00A855C9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 CIO</w:t>
            </w:r>
          </w:p>
        </w:tc>
        <w:tc>
          <w:tcPr>
            <w:tcW w:w="3058" w:type="dxa"/>
            <w:gridSpan w:val="8"/>
          </w:tcPr>
          <w:p w14:paraId="16A85B85" w14:textId="77777777" w:rsidR="00A855C9" w:rsidRDefault="00D560CF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 SAP CIO (CORE) or mailto:</w:t>
            </w:r>
          </w:p>
          <w:p w14:paraId="531D6644" w14:textId="3B035822" w:rsidR="00D560CF" w:rsidRDefault="009F7EB7" w:rsidP="0079512E">
            <w:pPr>
              <w:rPr>
                <w:rFonts w:ascii="Times New Roman" w:hAnsi="Times New Roman" w:cs="Times New Roman"/>
              </w:rPr>
            </w:pPr>
            <w:hyperlink r:id="rId12" w:history="1">
              <w:r w:rsidR="00D560CF" w:rsidRPr="009D256F">
                <w:rPr>
                  <w:rStyle w:val="Hyperlink"/>
                  <w:rFonts w:ascii="Times New Roman" w:hAnsi="Times New Roman" w:cs="Times New Roman"/>
                </w:rPr>
                <w:t>SAF.CNSZ.Mailbox@us.af.mil</w:t>
              </w:r>
            </w:hyperlink>
          </w:p>
        </w:tc>
        <w:tc>
          <w:tcPr>
            <w:tcW w:w="2115" w:type="dxa"/>
            <w:gridSpan w:val="5"/>
          </w:tcPr>
          <w:p w14:paraId="29E91625" w14:textId="77777777" w:rsidR="00A855C9" w:rsidRPr="00D50257" w:rsidRDefault="00A855C9" w:rsidP="0079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</w:tcPr>
          <w:p w14:paraId="6E03624E" w14:textId="50AA5D8C" w:rsidR="00A855C9" w:rsidRPr="00D50257" w:rsidRDefault="00D560CF" w:rsidP="0079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SAF/CNSZ</w:t>
            </w:r>
          </w:p>
        </w:tc>
      </w:tr>
      <w:tr w:rsidR="00A855C9" w:rsidRPr="00D50257" w14:paraId="65E7F93A" w14:textId="77777777" w:rsidTr="00240975">
        <w:trPr>
          <w:jc w:val="center"/>
        </w:trPr>
        <w:tc>
          <w:tcPr>
            <w:tcW w:w="10525" w:type="dxa"/>
            <w:gridSpan w:val="19"/>
          </w:tcPr>
          <w:p w14:paraId="3A375817" w14:textId="34072A03" w:rsidR="00A855C9" w:rsidRPr="00A855C9" w:rsidRDefault="00A855C9" w:rsidP="00A855C9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A855C9">
              <w:rPr>
                <w:rFonts w:ascii="Times New Roman" w:hAnsi="Times New Roman" w:cs="Times New Roman"/>
                <w:sz w:val="20"/>
                <w:szCs w:val="20"/>
              </w:rPr>
              <w:t>The program office/ISO will integrate cybersecurity and cybersecurity risk management into their overall systems engineering, acquisition, test and evaluation, and risk management process.</w:t>
            </w:r>
          </w:p>
          <w:p w14:paraId="7850846A" w14:textId="6292971A" w:rsidR="00A855C9" w:rsidRPr="00A855C9" w:rsidRDefault="00A855C9" w:rsidP="00A855C9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A855C9">
              <w:rPr>
                <w:rFonts w:ascii="Times New Roman" w:hAnsi="Times New Roman" w:cs="Times New Roman"/>
                <w:sz w:val="20"/>
                <w:szCs w:val="20"/>
              </w:rPr>
              <w:t>The program office/ISO will complete Risk Management Framework (RMF) steps to obtain an Interim Authority to Test (IATT) or Authority to Operate (ATO), as appropriate, before system testing or operations commence.</w:t>
            </w:r>
          </w:p>
          <w:p w14:paraId="116B8C09" w14:textId="380CD7BA" w:rsidR="00A855C9" w:rsidRPr="00A855C9" w:rsidRDefault="00A855C9" w:rsidP="00A855C9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A855C9">
              <w:rPr>
                <w:rFonts w:ascii="Times New Roman" w:hAnsi="Times New Roman" w:cs="Times New Roman"/>
                <w:sz w:val="20"/>
                <w:szCs w:val="20"/>
              </w:rPr>
              <w:t xml:space="preserve">For AF SAP IT systems, the program office/ISO will ensure the system </w:t>
            </w:r>
            <w:proofErr w:type="gramStart"/>
            <w:r w:rsidRPr="00A855C9">
              <w:rPr>
                <w:rFonts w:ascii="Times New Roman" w:hAnsi="Times New Roman" w:cs="Times New Roman"/>
                <w:sz w:val="20"/>
                <w:szCs w:val="20"/>
              </w:rPr>
              <w:t>is registered in the AF SAP Inventory and coordinated through the MAJCOM POC</w:t>
            </w:r>
            <w:proofErr w:type="gramEnd"/>
            <w:r w:rsidRPr="00A855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0975" w:rsidRPr="00D50257" w14:paraId="7EE23F47" w14:textId="77777777" w:rsidTr="00240975">
        <w:trPr>
          <w:jc w:val="center"/>
        </w:trPr>
        <w:tc>
          <w:tcPr>
            <w:tcW w:w="10525" w:type="dxa"/>
            <w:gridSpan w:val="19"/>
            <w:shd w:val="clear" w:color="auto" w:fill="BFBFBF" w:themeFill="background1" w:themeFillShade="BF"/>
          </w:tcPr>
          <w:p w14:paraId="36874802" w14:textId="6AF114AA" w:rsidR="00240975" w:rsidRPr="00240975" w:rsidRDefault="00240975" w:rsidP="002409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40975">
              <w:rPr>
                <w:rFonts w:ascii="Times New Roman" w:hAnsi="Times New Roman" w:cs="Times New Roman"/>
                <w:b/>
                <w:i/>
              </w:rPr>
              <w:t>RMF ACTION</w:t>
            </w:r>
          </w:p>
        </w:tc>
      </w:tr>
      <w:tr w:rsidR="00240975" w:rsidRPr="00D50257" w14:paraId="38DDBD67" w14:textId="77777777" w:rsidTr="00240975">
        <w:trPr>
          <w:jc w:val="center"/>
        </w:trPr>
        <w:tc>
          <w:tcPr>
            <w:tcW w:w="10525" w:type="dxa"/>
            <w:gridSpan w:val="19"/>
          </w:tcPr>
          <w:p w14:paraId="26CA459F" w14:textId="2698BDCE" w:rsidR="00240975" w:rsidRPr="00D50257" w:rsidRDefault="009F7EB7" w:rsidP="0024097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12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F6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0975">
              <w:rPr>
                <w:rFonts w:ascii="Times New Roman" w:hAnsi="Times New Roman" w:cs="Times New Roman"/>
              </w:rPr>
              <w:t xml:space="preserve"> Assess &amp; Authorize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2694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97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0975">
              <w:rPr>
                <w:rFonts w:ascii="Times New Roman" w:hAnsi="Times New Roman" w:cs="Times New Roman"/>
              </w:rPr>
              <w:t xml:space="preserve"> Assess Only</w:t>
            </w:r>
          </w:p>
        </w:tc>
      </w:tr>
    </w:tbl>
    <w:p w14:paraId="71BD9CC7" w14:textId="30484D6A" w:rsidR="00D50257" w:rsidRDefault="00D50257"/>
    <w:p w14:paraId="0B4401BB" w14:textId="44046658" w:rsidR="00444F6B" w:rsidRDefault="00444F6B">
      <w:pPr>
        <w:rPr>
          <w:rFonts w:ascii="Times New Roman" w:eastAsia="Times New Roman" w:hAnsi="Times New Roman" w:cs="Times New Roman"/>
          <w:color w:val="1C1C1C"/>
          <w:sz w:val="21"/>
          <w:szCs w:val="21"/>
        </w:rPr>
      </w:pPr>
    </w:p>
    <w:p w14:paraId="2E52BF1B" w14:textId="4CB65E14" w:rsidR="00A855C9" w:rsidRDefault="00A855C9" w:rsidP="00A855C9">
      <w:pPr>
        <w:pStyle w:val="BodyText"/>
        <w:spacing w:line="504" w:lineRule="auto"/>
        <w:ind w:left="135" w:right="7069" w:firstLine="4"/>
      </w:pPr>
      <w:proofErr w:type="gramStart"/>
      <w:r>
        <w:rPr>
          <w:color w:val="1C1C1C"/>
        </w:rPr>
        <w:t>1st</w:t>
      </w:r>
      <w:proofErr w:type="gramEnd"/>
      <w:r>
        <w:rPr>
          <w:color w:val="1C1C1C"/>
        </w:rPr>
        <w:t xml:space="preserve"> </w:t>
      </w:r>
      <w:proofErr w:type="spellStart"/>
      <w:r>
        <w:rPr>
          <w:color w:val="1C1C1C"/>
        </w:rPr>
        <w:t>Ind</w:t>
      </w:r>
      <w:proofErr w:type="spellEnd"/>
      <w:r>
        <w:rPr>
          <w:color w:val="1C1C1C"/>
        </w:rPr>
        <w:t>, Program Manager MEMORANDUM FOR RECORD</w:t>
      </w:r>
    </w:p>
    <w:p w14:paraId="377A29DA" w14:textId="77777777" w:rsidR="00A855C9" w:rsidRDefault="00A855C9" w:rsidP="00A855C9">
      <w:pPr>
        <w:pStyle w:val="BodyText"/>
        <w:spacing w:line="240" w:lineRule="exact"/>
        <w:ind w:left="133"/>
      </w:pPr>
      <w:proofErr w:type="gramStart"/>
      <w:r>
        <w:rPr>
          <w:color w:val="1C1C1C"/>
        </w:rPr>
        <w:t>I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reviewed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agree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impact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values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overlays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listed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-2"/>
        </w:rPr>
        <w:t>above.</w:t>
      </w:r>
      <w:proofErr w:type="gramEnd"/>
    </w:p>
    <w:p w14:paraId="64A46F21" w14:textId="77777777" w:rsidR="00A855C9" w:rsidRDefault="00A855C9" w:rsidP="00A855C9">
      <w:pPr>
        <w:pStyle w:val="BodyText"/>
        <w:rPr>
          <w:sz w:val="22"/>
        </w:rPr>
      </w:pPr>
    </w:p>
    <w:p w14:paraId="13482426" w14:textId="77777777" w:rsidR="00A855C9" w:rsidRDefault="00A855C9" w:rsidP="00A855C9">
      <w:pPr>
        <w:pStyle w:val="BodyText"/>
        <w:rPr>
          <w:sz w:val="22"/>
        </w:rPr>
      </w:pPr>
    </w:p>
    <w:p w14:paraId="519F9381" w14:textId="77777777" w:rsidR="00A855C9" w:rsidRDefault="00A855C9" w:rsidP="00A855C9">
      <w:pPr>
        <w:pStyle w:val="BodyText"/>
        <w:rPr>
          <w:sz w:val="22"/>
        </w:rPr>
      </w:pPr>
    </w:p>
    <w:p w14:paraId="71EAA390" w14:textId="77777777" w:rsidR="00A855C9" w:rsidRDefault="00A855C9" w:rsidP="00A855C9">
      <w:pPr>
        <w:pStyle w:val="BodyText"/>
        <w:rPr>
          <w:sz w:val="23"/>
        </w:rPr>
      </w:pPr>
    </w:p>
    <w:p w14:paraId="5191B423" w14:textId="77777777" w:rsidR="00A855C9" w:rsidRDefault="00A855C9" w:rsidP="00A855C9">
      <w:pPr>
        <w:pStyle w:val="BodyText"/>
        <w:ind w:left="4425"/>
      </w:pPr>
      <w:r>
        <w:rPr>
          <w:color w:val="1C1C1C"/>
        </w:rPr>
        <w:t>Include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Name,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Rank/Grade,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Position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8"/>
        </w:rPr>
        <w:t xml:space="preserve"> </w:t>
      </w:r>
      <w:r>
        <w:rPr>
          <w:color w:val="1C1C1C"/>
          <w:spacing w:val="-2"/>
        </w:rPr>
        <w:t>Organization</w:t>
      </w:r>
    </w:p>
    <w:p w14:paraId="5DB8810C" w14:textId="77777777" w:rsidR="00A855C9" w:rsidRDefault="00A855C9" w:rsidP="00A855C9">
      <w:pPr>
        <w:pStyle w:val="BodyText"/>
        <w:spacing w:before="184" w:line="580" w:lineRule="atLeast"/>
        <w:ind w:left="142" w:right="1821" w:hanging="1"/>
      </w:pPr>
      <w:proofErr w:type="gramStart"/>
      <w:r>
        <w:rPr>
          <w:color w:val="1C1C1C"/>
          <w:w w:val="105"/>
        </w:rPr>
        <w:t>2d</w:t>
      </w:r>
      <w:proofErr w:type="gramEnd"/>
      <w:r>
        <w:rPr>
          <w:color w:val="1C1C1C"/>
          <w:spacing w:val="-14"/>
          <w:w w:val="105"/>
        </w:rPr>
        <w:t xml:space="preserve"> </w:t>
      </w:r>
      <w:proofErr w:type="spellStart"/>
      <w:r>
        <w:rPr>
          <w:color w:val="1C1C1C"/>
          <w:w w:val="105"/>
        </w:rPr>
        <w:t>Ind</w:t>
      </w:r>
      <w:proofErr w:type="spellEnd"/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Air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Force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(AF)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Information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Technology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(IT)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Categorization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Selection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Checklist Boundary Authorizing Official</w:t>
      </w:r>
    </w:p>
    <w:p w14:paraId="0A3B9D80" w14:textId="77777777" w:rsidR="00A855C9" w:rsidRDefault="00A855C9" w:rsidP="00A855C9">
      <w:pPr>
        <w:pStyle w:val="BodyText"/>
        <w:spacing w:before="2"/>
        <w:rPr>
          <w:sz w:val="24"/>
        </w:rPr>
      </w:pPr>
    </w:p>
    <w:p w14:paraId="2C15FFCF" w14:textId="77777777" w:rsidR="00A855C9" w:rsidRDefault="00A855C9" w:rsidP="00A855C9">
      <w:pPr>
        <w:pStyle w:val="BodyText"/>
        <w:ind w:left="143"/>
      </w:pPr>
      <w:r>
        <w:rPr>
          <w:color w:val="1C1C1C"/>
        </w:rPr>
        <w:t>MEMORANDUM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-2"/>
        </w:rPr>
        <w:t>RECORD</w:t>
      </w:r>
    </w:p>
    <w:p w14:paraId="6303668A" w14:textId="77777777" w:rsidR="00A855C9" w:rsidRDefault="00A855C9" w:rsidP="00A855C9">
      <w:pPr>
        <w:pStyle w:val="BodyText"/>
        <w:spacing w:before="6"/>
        <w:rPr>
          <w:sz w:val="23"/>
        </w:rPr>
      </w:pPr>
    </w:p>
    <w:p w14:paraId="14819AC5" w14:textId="77777777" w:rsidR="00A855C9" w:rsidRDefault="00A855C9" w:rsidP="00A855C9">
      <w:pPr>
        <w:pStyle w:val="BodyText"/>
        <w:ind w:left="141"/>
      </w:pPr>
      <w:proofErr w:type="gramStart"/>
      <w:r>
        <w:rPr>
          <w:color w:val="1C1C1C"/>
        </w:rPr>
        <w:t>I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reviewed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agree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impact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values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required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overlays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listed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-2"/>
        </w:rPr>
        <w:t>above.</w:t>
      </w:r>
      <w:proofErr w:type="gramEnd"/>
    </w:p>
    <w:p w14:paraId="4B1B3ADA" w14:textId="77777777" w:rsidR="00A855C9" w:rsidRDefault="00A855C9" w:rsidP="00A855C9">
      <w:pPr>
        <w:pStyle w:val="BodyText"/>
        <w:rPr>
          <w:sz w:val="22"/>
        </w:rPr>
      </w:pPr>
    </w:p>
    <w:p w14:paraId="6EAD9B61" w14:textId="77777777" w:rsidR="00A855C9" w:rsidRDefault="00A855C9" w:rsidP="00A855C9">
      <w:pPr>
        <w:pStyle w:val="BodyText"/>
        <w:rPr>
          <w:sz w:val="22"/>
        </w:rPr>
      </w:pPr>
    </w:p>
    <w:p w14:paraId="152EBE72" w14:textId="77777777" w:rsidR="00A855C9" w:rsidRDefault="00A855C9" w:rsidP="00A855C9">
      <w:pPr>
        <w:pStyle w:val="BodyText"/>
        <w:rPr>
          <w:sz w:val="22"/>
        </w:rPr>
      </w:pPr>
    </w:p>
    <w:p w14:paraId="3D4CC599" w14:textId="77777777" w:rsidR="00A855C9" w:rsidRDefault="00A855C9" w:rsidP="00A855C9">
      <w:pPr>
        <w:pStyle w:val="BodyText"/>
        <w:rPr>
          <w:sz w:val="24"/>
        </w:rPr>
      </w:pPr>
    </w:p>
    <w:p w14:paraId="45456289" w14:textId="77777777" w:rsidR="00A855C9" w:rsidRDefault="00A855C9" w:rsidP="00A855C9">
      <w:pPr>
        <w:pStyle w:val="BodyText"/>
        <w:ind w:left="4487"/>
      </w:pPr>
      <w:r>
        <w:rPr>
          <w:color w:val="1C1C1C"/>
          <w:spacing w:val="-2"/>
          <w:w w:val="105"/>
        </w:rPr>
        <w:t>EILEEN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spacing w:val="-2"/>
          <w:w w:val="105"/>
        </w:rPr>
        <w:t>A.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spacing w:val="-2"/>
          <w:w w:val="105"/>
        </w:rPr>
        <w:t>BJORKMAN,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spacing w:val="-2"/>
          <w:w w:val="105"/>
        </w:rPr>
        <w:t>SES,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-5"/>
          <w:w w:val="105"/>
        </w:rPr>
        <w:t>DAF</w:t>
      </w:r>
    </w:p>
    <w:p w14:paraId="361F75B1" w14:textId="3A4228E1" w:rsidR="00A855C9" w:rsidRDefault="00A855C9" w:rsidP="00A855C9">
      <w:pPr>
        <w:pStyle w:val="BodyText"/>
        <w:spacing w:before="7"/>
        <w:ind w:left="4491"/>
        <w:rPr>
          <w:color w:val="1C1C1C"/>
          <w:spacing w:val="-2"/>
          <w:w w:val="105"/>
        </w:rPr>
      </w:pPr>
      <w:r>
        <w:rPr>
          <w:color w:val="1C1C1C"/>
          <w:spacing w:val="-2"/>
          <w:w w:val="105"/>
        </w:rPr>
        <w:t>Executive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spacing w:val="-2"/>
          <w:w w:val="105"/>
        </w:rPr>
        <w:t>Director,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spacing w:val="-2"/>
          <w:w w:val="105"/>
        </w:rPr>
        <w:t>Air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spacing w:val="-2"/>
          <w:w w:val="105"/>
        </w:rPr>
        <w:t>Force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spacing w:val="-2"/>
          <w:w w:val="105"/>
        </w:rPr>
        <w:t>Test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spacing w:val="-2"/>
          <w:w w:val="105"/>
        </w:rPr>
        <w:t>Center</w:t>
      </w:r>
    </w:p>
    <w:p w14:paraId="3509A6DA" w14:textId="2B2F127F" w:rsidR="00D560CF" w:rsidRDefault="00D560CF" w:rsidP="00D560CF">
      <w:pPr>
        <w:pStyle w:val="BodyText"/>
        <w:spacing w:before="7"/>
        <w:rPr>
          <w:color w:val="1C1C1C"/>
          <w:spacing w:val="-2"/>
          <w:w w:val="105"/>
        </w:rPr>
      </w:pPr>
    </w:p>
    <w:p w14:paraId="47E56D06" w14:textId="3B902C24" w:rsidR="00D560CF" w:rsidRDefault="00D560CF" w:rsidP="00D560CF">
      <w:pPr>
        <w:pStyle w:val="BodyText"/>
        <w:spacing w:before="7"/>
        <w:rPr>
          <w:color w:val="1C1C1C"/>
          <w:spacing w:val="-2"/>
          <w:w w:val="105"/>
        </w:rPr>
      </w:pPr>
    </w:p>
    <w:p w14:paraId="46B5AEB1" w14:textId="77777777" w:rsidR="00D560CF" w:rsidRDefault="00D560CF">
      <w:pPr>
        <w:rPr>
          <w:rFonts w:ascii="Times New Roman" w:eastAsia="Times New Roman" w:hAnsi="Times New Roman" w:cs="Times New Roman"/>
          <w:color w:val="1C1C1C"/>
          <w:spacing w:val="-2"/>
          <w:w w:val="105"/>
          <w:sz w:val="21"/>
          <w:szCs w:val="21"/>
        </w:rPr>
      </w:pPr>
      <w:r>
        <w:rPr>
          <w:color w:val="1C1C1C"/>
          <w:spacing w:val="-2"/>
          <w:w w:val="105"/>
        </w:rPr>
        <w:br w:type="page"/>
      </w:r>
    </w:p>
    <w:p w14:paraId="42FB98EA" w14:textId="77777777" w:rsidR="00D560CF" w:rsidRPr="00D560CF" w:rsidRDefault="00D560CF" w:rsidP="00D560CF">
      <w:pPr>
        <w:pStyle w:val="BodyText"/>
        <w:spacing w:before="92"/>
        <w:ind w:left="135"/>
        <w:rPr>
          <w:b/>
          <w:sz w:val="22"/>
          <w:szCs w:val="22"/>
        </w:rPr>
      </w:pPr>
      <w:r w:rsidRPr="00D560CF">
        <w:rPr>
          <w:b/>
          <w:color w:val="3D3F26"/>
          <w:sz w:val="22"/>
          <w:szCs w:val="22"/>
        </w:rPr>
        <w:lastRenderedPageBreak/>
        <w:t>DELETE</w:t>
      </w:r>
      <w:r w:rsidRPr="00D560CF">
        <w:rPr>
          <w:b/>
          <w:color w:val="3D3F26"/>
          <w:spacing w:val="16"/>
          <w:sz w:val="22"/>
          <w:szCs w:val="22"/>
        </w:rPr>
        <w:t xml:space="preserve"> </w:t>
      </w:r>
      <w:r w:rsidRPr="00D560CF">
        <w:rPr>
          <w:b/>
          <w:color w:val="3D3F26"/>
          <w:sz w:val="22"/>
          <w:szCs w:val="22"/>
        </w:rPr>
        <w:t>THIS</w:t>
      </w:r>
      <w:r w:rsidRPr="00D560CF">
        <w:rPr>
          <w:b/>
          <w:color w:val="3D3F26"/>
          <w:spacing w:val="18"/>
          <w:sz w:val="22"/>
          <w:szCs w:val="22"/>
        </w:rPr>
        <w:t xml:space="preserve"> </w:t>
      </w:r>
      <w:r w:rsidRPr="00D560CF">
        <w:rPr>
          <w:b/>
          <w:color w:val="3D3F26"/>
          <w:sz w:val="22"/>
          <w:szCs w:val="22"/>
        </w:rPr>
        <w:t>SECTION</w:t>
      </w:r>
      <w:r w:rsidRPr="00D560CF">
        <w:rPr>
          <w:b/>
          <w:color w:val="3D3F26"/>
          <w:spacing w:val="38"/>
          <w:sz w:val="22"/>
          <w:szCs w:val="22"/>
        </w:rPr>
        <w:t xml:space="preserve"> </w:t>
      </w:r>
      <w:r w:rsidRPr="00D560CF">
        <w:rPr>
          <w:b/>
          <w:color w:val="3D3F26"/>
          <w:sz w:val="22"/>
          <w:szCs w:val="22"/>
        </w:rPr>
        <w:t>WHEN</w:t>
      </w:r>
      <w:r w:rsidRPr="00D560CF">
        <w:rPr>
          <w:b/>
          <w:color w:val="3D3F26"/>
          <w:spacing w:val="22"/>
          <w:sz w:val="22"/>
          <w:szCs w:val="22"/>
        </w:rPr>
        <w:t xml:space="preserve"> </w:t>
      </w:r>
      <w:r w:rsidRPr="00D560CF">
        <w:rPr>
          <w:b/>
          <w:color w:val="3D3F26"/>
          <w:spacing w:val="-2"/>
          <w:sz w:val="22"/>
          <w:szCs w:val="22"/>
        </w:rPr>
        <w:t>SUBMITTIN</w:t>
      </w:r>
      <w:r w:rsidRPr="00D560CF">
        <w:rPr>
          <w:b/>
          <w:color w:val="1C1C1C"/>
          <w:spacing w:val="-2"/>
          <w:sz w:val="22"/>
          <w:szCs w:val="22"/>
        </w:rPr>
        <w:t>G</w:t>
      </w:r>
    </w:p>
    <w:p w14:paraId="49260FF7" w14:textId="77777777" w:rsidR="00D560CF" w:rsidRPr="00D560CF" w:rsidRDefault="00D560CF" w:rsidP="00D560CF">
      <w:pPr>
        <w:pStyle w:val="BodyText"/>
        <w:spacing w:before="6"/>
        <w:rPr>
          <w:sz w:val="22"/>
          <w:szCs w:val="22"/>
        </w:rPr>
      </w:pPr>
    </w:p>
    <w:p w14:paraId="543F5118" w14:textId="77777777" w:rsidR="00D560CF" w:rsidRPr="00D560CF" w:rsidRDefault="00D560CF" w:rsidP="00D560CF">
      <w:pPr>
        <w:pStyle w:val="BodyText"/>
        <w:spacing w:line="254" w:lineRule="auto"/>
        <w:ind w:left="129" w:right="87" w:hanging="4"/>
        <w:rPr>
          <w:sz w:val="22"/>
          <w:szCs w:val="22"/>
        </w:rPr>
      </w:pPr>
      <w:r w:rsidRPr="00D560CF">
        <w:rPr>
          <w:color w:val="1C1C1C"/>
          <w:w w:val="105"/>
          <w:sz w:val="22"/>
          <w:szCs w:val="22"/>
        </w:rPr>
        <w:t>A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loss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</w:t>
      </w:r>
      <w:r w:rsidRPr="00D560CF">
        <w:rPr>
          <w:color w:val="1C1C1C"/>
          <w:spacing w:val="-11"/>
          <w:w w:val="105"/>
          <w:sz w:val="22"/>
          <w:szCs w:val="22"/>
        </w:rPr>
        <w:t xml:space="preserve"> </w:t>
      </w:r>
      <w:r w:rsidRPr="00D560CF">
        <w:rPr>
          <w:i/>
          <w:color w:val="1C1C1C"/>
          <w:w w:val="105"/>
          <w:sz w:val="22"/>
          <w:szCs w:val="22"/>
        </w:rPr>
        <w:t>confidentiality</w:t>
      </w:r>
      <w:r w:rsidRPr="00D560CF">
        <w:rPr>
          <w:i/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is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unauthorized</w:t>
      </w:r>
      <w:r w:rsidRPr="00D560CF">
        <w:rPr>
          <w:color w:val="1C1C1C"/>
          <w:spacing w:val="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disclosure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information.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(WHAT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IMPACT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WOULD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IT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HAVE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IF</w:t>
      </w:r>
      <w:r w:rsidRPr="00D560CF">
        <w:rPr>
          <w:color w:val="1C1C1C"/>
          <w:spacing w:val="-13"/>
          <w:w w:val="105"/>
          <w:sz w:val="22"/>
          <w:szCs w:val="22"/>
        </w:rPr>
        <w:t xml:space="preserve"> </w:t>
      </w:r>
      <w:proofErr w:type="gramStart"/>
      <w:r w:rsidRPr="00D560CF">
        <w:rPr>
          <w:color w:val="1C1C1C"/>
          <w:w w:val="105"/>
          <w:sz w:val="22"/>
          <w:szCs w:val="22"/>
        </w:rPr>
        <w:t>YOUR SAP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INFORMATION</w:t>
      </w:r>
      <w:r w:rsidRPr="00D560CF">
        <w:rPr>
          <w:color w:val="1C1C1C"/>
          <w:spacing w:val="1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WAS ACCESSED BY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AN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UNAUTHORIZED</w:t>
      </w:r>
      <w:r w:rsidRPr="00D560CF">
        <w:rPr>
          <w:color w:val="1C1C1C"/>
          <w:spacing w:val="1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INDIVIDUAL</w:t>
      </w:r>
      <w:proofErr w:type="gramEnd"/>
      <w:r w:rsidRPr="00D560CF">
        <w:rPr>
          <w:color w:val="1C1C1C"/>
          <w:w w:val="105"/>
          <w:sz w:val="22"/>
          <w:szCs w:val="22"/>
        </w:rPr>
        <w:t>?)</w:t>
      </w:r>
    </w:p>
    <w:p w14:paraId="1C16E1CF" w14:textId="77777777" w:rsidR="00D560CF" w:rsidRPr="00D560CF" w:rsidRDefault="00D560CF" w:rsidP="00D560CF">
      <w:pPr>
        <w:pStyle w:val="BodyText"/>
        <w:spacing w:before="7"/>
        <w:rPr>
          <w:sz w:val="22"/>
          <w:szCs w:val="22"/>
        </w:rPr>
      </w:pPr>
    </w:p>
    <w:p w14:paraId="34E17EBE" w14:textId="77777777" w:rsidR="00D560CF" w:rsidRPr="00D560CF" w:rsidRDefault="00D560CF" w:rsidP="00D560CF">
      <w:pPr>
        <w:pStyle w:val="BodyText"/>
        <w:spacing w:line="249" w:lineRule="auto"/>
        <w:ind w:left="126" w:right="87" w:hanging="1"/>
        <w:rPr>
          <w:sz w:val="22"/>
          <w:szCs w:val="22"/>
        </w:rPr>
      </w:pPr>
      <w:r w:rsidRPr="00D560CF">
        <w:rPr>
          <w:color w:val="1C1C1C"/>
          <w:w w:val="105"/>
          <w:sz w:val="22"/>
          <w:szCs w:val="22"/>
        </w:rPr>
        <w:t>A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loss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</w:t>
      </w:r>
      <w:r w:rsidRPr="00D560CF">
        <w:rPr>
          <w:color w:val="1C1C1C"/>
          <w:spacing w:val="-11"/>
          <w:w w:val="105"/>
          <w:sz w:val="22"/>
          <w:szCs w:val="22"/>
        </w:rPr>
        <w:t xml:space="preserve"> </w:t>
      </w:r>
      <w:r w:rsidRPr="00D560CF">
        <w:rPr>
          <w:i/>
          <w:color w:val="1C1C1C"/>
          <w:w w:val="105"/>
          <w:sz w:val="22"/>
          <w:szCs w:val="22"/>
        </w:rPr>
        <w:t xml:space="preserve">integrity </w:t>
      </w:r>
      <w:r w:rsidRPr="00D560CF">
        <w:rPr>
          <w:color w:val="1C1C1C"/>
          <w:w w:val="105"/>
          <w:sz w:val="22"/>
          <w:szCs w:val="22"/>
        </w:rPr>
        <w:t>is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unauthorized</w:t>
      </w:r>
      <w:r w:rsidRPr="00D560CF">
        <w:rPr>
          <w:color w:val="1C1C1C"/>
          <w:spacing w:val="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modification or</w:t>
      </w:r>
      <w:r w:rsidRPr="00D560CF">
        <w:rPr>
          <w:color w:val="1C1C1C"/>
          <w:spacing w:val="-1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destruction of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information.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(WHAT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IMPACT</w:t>
      </w:r>
      <w:r w:rsidRPr="00D560CF">
        <w:rPr>
          <w:color w:val="1C1C1C"/>
          <w:spacing w:val="-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WOULD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IT</w:t>
      </w:r>
      <w:r w:rsidRPr="00D560CF">
        <w:rPr>
          <w:color w:val="1C1C1C"/>
          <w:spacing w:val="-1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HAVE IF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YOUR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INFORMATION</w:t>
      </w:r>
      <w:r w:rsidRPr="00D560CF">
        <w:rPr>
          <w:color w:val="1C1C1C"/>
          <w:spacing w:val="1"/>
          <w:w w:val="105"/>
          <w:sz w:val="22"/>
          <w:szCs w:val="22"/>
        </w:rPr>
        <w:t xml:space="preserve"> </w:t>
      </w:r>
      <w:proofErr w:type="gramStart"/>
      <w:r w:rsidRPr="00D560CF">
        <w:rPr>
          <w:color w:val="1C1C1C"/>
          <w:w w:val="105"/>
          <w:sz w:val="22"/>
          <w:szCs w:val="22"/>
        </w:rPr>
        <w:t>WAS</w:t>
      </w:r>
      <w:proofErr w:type="gramEnd"/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MODIFIED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DESTROYED?</w:t>
      </w:r>
      <w:r w:rsidRPr="00D560CF">
        <w:rPr>
          <w:color w:val="1C1C1C"/>
          <w:spacing w:val="2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IF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UNAUTHORIZED</w:t>
      </w:r>
      <w:r w:rsidRPr="00D560CF">
        <w:rPr>
          <w:color w:val="1C1C1C"/>
          <w:spacing w:val="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MODIFICATION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YOUR DATA WAS RELEASED AND USED, WHAT IMPACT WOULD THAT HAVE)</w:t>
      </w:r>
    </w:p>
    <w:p w14:paraId="49C80FDF" w14:textId="77777777" w:rsidR="00D560CF" w:rsidRPr="00D560CF" w:rsidRDefault="00D560CF" w:rsidP="00D560CF">
      <w:pPr>
        <w:pStyle w:val="BodyText"/>
        <w:spacing w:before="7"/>
        <w:rPr>
          <w:sz w:val="22"/>
          <w:szCs w:val="22"/>
        </w:rPr>
      </w:pPr>
    </w:p>
    <w:p w14:paraId="1B15B77B" w14:textId="77777777" w:rsidR="00D560CF" w:rsidRPr="00D560CF" w:rsidRDefault="00D560CF" w:rsidP="00D560CF">
      <w:pPr>
        <w:pStyle w:val="BodyText"/>
        <w:spacing w:line="254" w:lineRule="auto"/>
        <w:ind w:left="128" w:hanging="2"/>
        <w:rPr>
          <w:sz w:val="22"/>
          <w:szCs w:val="22"/>
        </w:rPr>
      </w:pPr>
      <w:r w:rsidRPr="00D560CF">
        <w:rPr>
          <w:color w:val="1C1C1C"/>
          <w:w w:val="105"/>
          <w:sz w:val="22"/>
          <w:szCs w:val="22"/>
        </w:rPr>
        <w:t xml:space="preserve">Integrity </w:t>
      </w:r>
      <w:proofErr w:type="gramStart"/>
      <w:r w:rsidRPr="00D560CF">
        <w:rPr>
          <w:color w:val="1C1C1C"/>
          <w:w w:val="105"/>
          <w:sz w:val="22"/>
          <w:szCs w:val="22"/>
        </w:rPr>
        <w:t>is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looked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at</w:t>
      </w:r>
      <w:proofErr w:type="gramEnd"/>
      <w:r w:rsidRPr="00D560CF">
        <w:rPr>
          <w:color w:val="1C1C1C"/>
          <w:spacing w:val="-1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closely if</w:t>
      </w:r>
      <w:r w:rsidRPr="00D560CF">
        <w:rPr>
          <w:color w:val="1C1C1C"/>
          <w:spacing w:val="-1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impact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level is</w:t>
      </w:r>
      <w:r w:rsidRPr="00D560CF">
        <w:rPr>
          <w:color w:val="1C1C1C"/>
          <w:spacing w:val="-1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LOW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so</w:t>
      </w:r>
      <w:r w:rsidRPr="00D560CF">
        <w:rPr>
          <w:color w:val="1C1C1C"/>
          <w:spacing w:val="-1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you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must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have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strong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justification.</w:t>
      </w:r>
      <w:r w:rsidRPr="00D560CF">
        <w:rPr>
          <w:color w:val="1C1C1C"/>
          <w:spacing w:val="3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Some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more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things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to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 xml:space="preserve">think </w:t>
      </w:r>
      <w:r w:rsidRPr="00D560CF">
        <w:rPr>
          <w:color w:val="1C1C1C"/>
          <w:spacing w:val="-2"/>
          <w:w w:val="105"/>
          <w:sz w:val="22"/>
          <w:szCs w:val="22"/>
        </w:rPr>
        <w:t>about:</w:t>
      </w:r>
    </w:p>
    <w:p w14:paraId="2B2C9884" w14:textId="77777777" w:rsidR="00D560CF" w:rsidRPr="00D560CF" w:rsidRDefault="00D560CF" w:rsidP="00D560CF">
      <w:pPr>
        <w:pStyle w:val="BodyText"/>
        <w:spacing w:before="7"/>
        <w:rPr>
          <w:sz w:val="22"/>
          <w:szCs w:val="22"/>
        </w:rPr>
      </w:pPr>
    </w:p>
    <w:p w14:paraId="68E3C795" w14:textId="77777777" w:rsidR="00D560CF" w:rsidRPr="00D560CF" w:rsidRDefault="00D560CF" w:rsidP="00D560CF">
      <w:pPr>
        <w:pStyle w:val="BodyText"/>
        <w:spacing w:line="254" w:lineRule="auto"/>
        <w:ind w:left="842" w:right="949" w:hanging="1"/>
        <w:rPr>
          <w:sz w:val="22"/>
          <w:szCs w:val="22"/>
        </w:rPr>
      </w:pPr>
      <w:r w:rsidRPr="00D560CF">
        <w:rPr>
          <w:color w:val="1C1C1C"/>
          <w:w w:val="105"/>
          <w:sz w:val="22"/>
          <w:szCs w:val="22"/>
        </w:rPr>
        <w:t>For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test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data,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would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unauthorized</w:t>
      </w:r>
      <w:r w:rsidRPr="00D560CF">
        <w:rPr>
          <w:color w:val="1C1C1C"/>
          <w:spacing w:val="-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modification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1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deletion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affect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future</w:t>
      </w:r>
      <w:r w:rsidRPr="00D560CF">
        <w:rPr>
          <w:color w:val="1C1C1C"/>
          <w:spacing w:val="-1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research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and</w:t>
      </w:r>
      <w:r w:rsidRPr="00D560CF">
        <w:rPr>
          <w:color w:val="1C1C1C"/>
          <w:spacing w:val="-1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development? Would there be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 significant cost if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 program data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was lost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tampered with?</w:t>
      </w:r>
    </w:p>
    <w:p w14:paraId="056C91D9" w14:textId="77777777" w:rsidR="00D560CF" w:rsidRPr="00D560CF" w:rsidRDefault="00D560CF" w:rsidP="00D560CF">
      <w:pPr>
        <w:pStyle w:val="BodyText"/>
        <w:spacing w:line="256" w:lineRule="auto"/>
        <w:ind w:left="841" w:right="542" w:hanging="6"/>
        <w:rPr>
          <w:sz w:val="22"/>
          <w:szCs w:val="22"/>
        </w:rPr>
      </w:pPr>
      <w:r w:rsidRPr="00D560CF">
        <w:rPr>
          <w:color w:val="1C1C1C"/>
          <w:w w:val="105"/>
          <w:sz w:val="22"/>
          <w:szCs w:val="22"/>
        </w:rPr>
        <w:t>If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an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adversary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were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able</w:t>
      </w:r>
      <w:r w:rsidRPr="00D560CF">
        <w:rPr>
          <w:color w:val="1C1C1C"/>
          <w:spacing w:val="-1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to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destroy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1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modify our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data,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how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much harm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would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that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incur</w:t>
      </w:r>
      <w:r w:rsidRPr="00D560CF">
        <w:rPr>
          <w:color w:val="1C1C1C"/>
          <w:spacing w:val="-1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towards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our organization and mission?</w:t>
      </w:r>
      <w:r w:rsidRPr="00D560CF">
        <w:rPr>
          <w:color w:val="1C1C1C"/>
          <w:spacing w:val="4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 xml:space="preserve">Would it influence </w:t>
      </w:r>
      <w:proofErr w:type="gramStart"/>
      <w:r w:rsidRPr="00D560CF">
        <w:rPr>
          <w:color w:val="1C1C1C"/>
          <w:w w:val="105"/>
          <w:sz w:val="22"/>
          <w:szCs w:val="22"/>
        </w:rPr>
        <w:t>higher level</w:t>
      </w:r>
      <w:proofErr w:type="gramEnd"/>
      <w:r w:rsidRPr="00D560CF">
        <w:rPr>
          <w:color w:val="1C1C1C"/>
          <w:w w:val="105"/>
          <w:sz w:val="22"/>
          <w:szCs w:val="22"/>
        </w:rPr>
        <w:t xml:space="preserve"> decisions or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funding?</w:t>
      </w:r>
    </w:p>
    <w:p w14:paraId="3123E8D5" w14:textId="77777777" w:rsidR="00D560CF" w:rsidRPr="00D560CF" w:rsidRDefault="00D560CF" w:rsidP="00D560CF">
      <w:pPr>
        <w:pStyle w:val="BodyText"/>
        <w:spacing w:before="2"/>
        <w:rPr>
          <w:sz w:val="22"/>
          <w:szCs w:val="22"/>
        </w:rPr>
      </w:pPr>
    </w:p>
    <w:p w14:paraId="49A7F34B" w14:textId="77777777" w:rsidR="00D560CF" w:rsidRPr="00D560CF" w:rsidRDefault="00D560CF" w:rsidP="00D560CF">
      <w:pPr>
        <w:pStyle w:val="BodyText"/>
        <w:spacing w:line="254" w:lineRule="auto"/>
        <w:ind w:left="132" w:hanging="3"/>
        <w:rPr>
          <w:sz w:val="22"/>
          <w:szCs w:val="22"/>
        </w:rPr>
      </w:pPr>
      <w:r w:rsidRPr="00D560CF">
        <w:rPr>
          <w:color w:val="1C1C1C"/>
          <w:w w:val="105"/>
          <w:sz w:val="22"/>
          <w:szCs w:val="22"/>
        </w:rPr>
        <w:t>A</w:t>
      </w:r>
      <w:r w:rsidRPr="00D560CF">
        <w:rPr>
          <w:color w:val="1C1C1C"/>
          <w:spacing w:val="-1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loss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i/>
          <w:color w:val="1C1C1C"/>
          <w:w w:val="105"/>
          <w:sz w:val="22"/>
          <w:szCs w:val="22"/>
        </w:rPr>
        <w:t xml:space="preserve">availability </w:t>
      </w:r>
      <w:r w:rsidRPr="00D560CF">
        <w:rPr>
          <w:color w:val="1C1C1C"/>
          <w:w w:val="105"/>
          <w:sz w:val="22"/>
          <w:szCs w:val="22"/>
        </w:rPr>
        <w:t>is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disruption of</w:t>
      </w:r>
      <w:r w:rsidRPr="00D560CF">
        <w:rPr>
          <w:color w:val="1C1C1C"/>
          <w:spacing w:val="-1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access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to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use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information or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an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information system.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(WHAT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IMPACT WOULD IT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HAVE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IF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 xml:space="preserve">YOUR INFORMATION/DATA </w:t>
      </w:r>
      <w:proofErr w:type="gramStart"/>
      <w:r w:rsidRPr="00D560CF">
        <w:rPr>
          <w:color w:val="1C1C1C"/>
          <w:w w:val="105"/>
          <w:sz w:val="22"/>
          <w:szCs w:val="22"/>
        </w:rPr>
        <w:t>WAS</w:t>
      </w:r>
      <w:proofErr w:type="gramEnd"/>
      <w:r w:rsidRPr="00D560CF">
        <w:rPr>
          <w:color w:val="1C1C1C"/>
          <w:w w:val="105"/>
          <w:sz w:val="22"/>
          <w:szCs w:val="22"/>
        </w:rPr>
        <w:t xml:space="preserve"> UNAVAILABLE FOR A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PERIOD OF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TIME?)</w:t>
      </w:r>
    </w:p>
    <w:p w14:paraId="4B2D5BC3" w14:textId="77777777" w:rsidR="00D560CF" w:rsidRPr="00D560CF" w:rsidRDefault="00D560CF" w:rsidP="00D560CF">
      <w:pPr>
        <w:pStyle w:val="BodyText"/>
        <w:spacing w:before="10"/>
        <w:rPr>
          <w:sz w:val="22"/>
          <w:szCs w:val="22"/>
        </w:rPr>
      </w:pPr>
    </w:p>
    <w:p w14:paraId="262627AD" w14:textId="77777777" w:rsidR="00D560CF" w:rsidRPr="00D560CF" w:rsidRDefault="00D560CF" w:rsidP="00D560CF">
      <w:pPr>
        <w:ind w:left="129"/>
        <w:rPr>
          <w:rFonts w:ascii="Times New Roman" w:hAnsi="Times New Roman" w:cs="Times New Roman"/>
        </w:rPr>
      </w:pPr>
      <w:r w:rsidRPr="00D560CF">
        <w:rPr>
          <w:rFonts w:ascii="Times New Roman" w:hAnsi="Times New Roman" w:cs="Times New Roman"/>
          <w:color w:val="1C1C1C"/>
          <w:w w:val="105"/>
        </w:rPr>
        <w:t>The</w:t>
      </w:r>
      <w:r w:rsidRPr="00D560CF">
        <w:rPr>
          <w:rFonts w:ascii="Times New Roman" w:hAnsi="Times New Roman" w:cs="Times New Roman"/>
          <w:color w:val="1C1C1C"/>
          <w:spacing w:val="-14"/>
          <w:w w:val="105"/>
        </w:rPr>
        <w:t xml:space="preserve"> </w:t>
      </w:r>
      <w:r w:rsidRPr="00D560CF">
        <w:rPr>
          <w:rFonts w:ascii="Times New Roman" w:hAnsi="Times New Roman" w:cs="Times New Roman"/>
          <w:i/>
          <w:color w:val="1C1C1C"/>
          <w:w w:val="105"/>
        </w:rPr>
        <w:t>potential</w:t>
      </w:r>
      <w:r w:rsidRPr="00D560CF">
        <w:rPr>
          <w:rFonts w:ascii="Times New Roman" w:hAnsi="Times New Roman" w:cs="Times New Roman"/>
          <w:i/>
          <w:color w:val="1C1C1C"/>
          <w:spacing w:val="-5"/>
          <w:w w:val="105"/>
        </w:rPr>
        <w:t xml:space="preserve"> </w:t>
      </w:r>
      <w:r w:rsidRPr="00D560CF">
        <w:rPr>
          <w:rFonts w:ascii="Times New Roman" w:hAnsi="Times New Roman" w:cs="Times New Roman"/>
          <w:i/>
          <w:color w:val="1C1C1C"/>
          <w:w w:val="105"/>
        </w:rPr>
        <w:t>impact</w:t>
      </w:r>
      <w:r w:rsidRPr="00D560CF">
        <w:rPr>
          <w:rFonts w:ascii="Times New Roman" w:hAnsi="Times New Roman" w:cs="Times New Roman"/>
          <w:i/>
          <w:color w:val="1C1C1C"/>
          <w:spacing w:val="-2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is</w:t>
      </w:r>
      <w:r w:rsidRPr="00D560CF">
        <w:rPr>
          <w:rFonts w:ascii="Times New Roman" w:hAnsi="Times New Roman" w:cs="Times New Roman"/>
          <w:color w:val="1C1C1C"/>
          <w:spacing w:val="-14"/>
          <w:w w:val="105"/>
        </w:rPr>
        <w:t xml:space="preserve"> </w:t>
      </w:r>
      <w:r w:rsidRPr="00D560CF">
        <w:rPr>
          <w:rFonts w:ascii="Times New Roman" w:hAnsi="Times New Roman" w:cs="Times New Roman"/>
          <w:b/>
          <w:color w:val="1C1C1C"/>
          <w:w w:val="105"/>
        </w:rPr>
        <w:t>LOW</w:t>
      </w:r>
      <w:r w:rsidRPr="00D560CF">
        <w:rPr>
          <w:rFonts w:ascii="Times New Roman" w:hAnsi="Times New Roman" w:cs="Times New Roman"/>
          <w:b/>
          <w:color w:val="1C1C1C"/>
          <w:spacing w:val="3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spacing w:val="-5"/>
          <w:w w:val="105"/>
        </w:rPr>
        <w:t>if-</w:t>
      </w:r>
    </w:p>
    <w:p w14:paraId="20CCD78A" w14:textId="77777777" w:rsidR="00D560CF" w:rsidRPr="00D560CF" w:rsidRDefault="00D560CF" w:rsidP="00D560CF">
      <w:pPr>
        <w:pStyle w:val="ListParagraph"/>
        <w:widowControl w:val="0"/>
        <w:numPr>
          <w:ilvl w:val="0"/>
          <w:numId w:val="7"/>
        </w:numPr>
        <w:tabs>
          <w:tab w:val="left" w:pos="310"/>
        </w:tabs>
        <w:autoSpaceDE w:val="0"/>
        <w:autoSpaceDN w:val="0"/>
        <w:spacing w:before="137" w:line="254" w:lineRule="auto"/>
        <w:ind w:right="146" w:hanging="5"/>
        <w:contextualSpacing w:val="0"/>
        <w:rPr>
          <w:rFonts w:ascii="Times New Roman" w:hAnsi="Times New Roman" w:cs="Times New Roman"/>
          <w:color w:val="1C1C1C"/>
        </w:rPr>
      </w:pPr>
      <w:r w:rsidRPr="00D560CF">
        <w:rPr>
          <w:rFonts w:ascii="Times New Roman" w:hAnsi="Times New Roman" w:cs="Times New Roman"/>
          <w:color w:val="1C1C1C"/>
          <w:w w:val="105"/>
        </w:rPr>
        <w:t>The</w:t>
      </w:r>
      <w:r w:rsidRPr="00D560CF">
        <w:rPr>
          <w:rFonts w:ascii="Times New Roman" w:hAnsi="Times New Roman" w:cs="Times New Roman"/>
          <w:color w:val="1C1C1C"/>
          <w:spacing w:val="-4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loss</w:t>
      </w:r>
      <w:r w:rsidRPr="00D560CF">
        <w:rPr>
          <w:rFonts w:ascii="Times New Roman" w:hAnsi="Times New Roman" w:cs="Times New Roman"/>
          <w:color w:val="1C1C1C"/>
          <w:spacing w:val="-10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of</w:t>
      </w:r>
      <w:r w:rsidRPr="00D560CF">
        <w:rPr>
          <w:rFonts w:ascii="Times New Roman" w:hAnsi="Times New Roman" w:cs="Times New Roman"/>
          <w:color w:val="1C1C1C"/>
          <w:spacing w:val="-11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confidentiality,</w:t>
      </w:r>
      <w:r w:rsidRPr="00D560CF">
        <w:rPr>
          <w:rFonts w:ascii="Times New Roman" w:hAnsi="Times New Roman" w:cs="Times New Roman"/>
          <w:color w:val="1C1C1C"/>
          <w:spacing w:val="-8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integrity, or</w:t>
      </w:r>
      <w:r w:rsidRPr="00D560CF">
        <w:rPr>
          <w:rFonts w:ascii="Times New Roman" w:hAnsi="Times New Roman" w:cs="Times New Roman"/>
          <w:color w:val="1C1C1C"/>
          <w:spacing w:val="-11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 xml:space="preserve">availability </w:t>
      </w:r>
      <w:proofErr w:type="gramStart"/>
      <w:r w:rsidRPr="00D560CF">
        <w:rPr>
          <w:rFonts w:ascii="Times New Roman" w:hAnsi="Times New Roman" w:cs="Times New Roman"/>
          <w:color w:val="1C1C1C"/>
          <w:w w:val="105"/>
        </w:rPr>
        <w:t>could be</w:t>
      </w:r>
      <w:r w:rsidRPr="00D560CF">
        <w:rPr>
          <w:rFonts w:ascii="Times New Roman" w:hAnsi="Times New Roman" w:cs="Times New Roman"/>
          <w:color w:val="1C1C1C"/>
          <w:spacing w:val="-11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expected</w:t>
      </w:r>
      <w:proofErr w:type="gramEnd"/>
      <w:r w:rsidRPr="00D560CF">
        <w:rPr>
          <w:rFonts w:ascii="Times New Roman" w:hAnsi="Times New Roman" w:cs="Times New Roman"/>
          <w:color w:val="1C1C1C"/>
          <w:w w:val="105"/>
        </w:rPr>
        <w:t xml:space="preserve"> to</w:t>
      </w:r>
      <w:r w:rsidRPr="00D560CF">
        <w:rPr>
          <w:rFonts w:ascii="Times New Roman" w:hAnsi="Times New Roman" w:cs="Times New Roman"/>
          <w:color w:val="1C1C1C"/>
          <w:spacing w:val="-10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have</w:t>
      </w:r>
      <w:r w:rsidRPr="00D560CF">
        <w:rPr>
          <w:rFonts w:ascii="Times New Roman" w:hAnsi="Times New Roman" w:cs="Times New Roman"/>
          <w:color w:val="1C1C1C"/>
          <w:spacing w:val="-9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a</w:t>
      </w:r>
      <w:r w:rsidRPr="00D560CF">
        <w:rPr>
          <w:rFonts w:ascii="Times New Roman" w:hAnsi="Times New Roman" w:cs="Times New Roman"/>
          <w:color w:val="1C1C1C"/>
          <w:spacing w:val="-14"/>
          <w:w w:val="105"/>
        </w:rPr>
        <w:t xml:space="preserve"> </w:t>
      </w:r>
      <w:r w:rsidRPr="00D560CF">
        <w:rPr>
          <w:rFonts w:ascii="Times New Roman" w:hAnsi="Times New Roman" w:cs="Times New Roman"/>
          <w:b/>
          <w:color w:val="1C1C1C"/>
          <w:w w:val="105"/>
        </w:rPr>
        <w:t xml:space="preserve">limited </w:t>
      </w:r>
      <w:r w:rsidRPr="00D560CF">
        <w:rPr>
          <w:rFonts w:ascii="Times New Roman" w:hAnsi="Times New Roman" w:cs="Times New Roman"/>
          <w:color w:val="1C1C1C"/>
          <w:w w:val="105"/>
        </w:rPr>
        <w:t>adverse</w:t>
      </w:r>
      <w:r w:rsidRPr="00D560CF">
        <w:rPr>
          <w:rFonts w:ascii="Times New Roman" w:hAnsi="Times New Roman" w:cs="Times New Roman"/>
          <w:color w:val="1C1C1C"/>
          <w:spacing w:val="-9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effect</w:t>
      </w:r>
      <w:r w:rsidRPr="00D560CF">
        <w:rPr>
          <w:rFonts w:ascii="Times New Roman" w:hAnsi="Times New Roman" w:cs="Times New Roman"/>
          <w:color w:val="1C1C1C"/>
          <w:spacing w:val="-6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on</w:t>
      </w:r>
      <w:r w:rsidRPr="00D560CF">
        <w:rPr>
          <w:rFonts w:ascii="Times New Roman" w:hAnsi="Times New Roman" w:cs="Times New Roman"/>
          <w:color w:val="1C1C1C"/>
          <w:spacing w:val="-10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organizational operations, organizational assets, or individuals.</w:t>
      </w:r>
    </w:p>
    <w:p w14:paraId="6D758BBE" w14:textId="77777777" w:rsidR="00D560CF" w:rsidRPr="00D560CF" w:rsidRDefault="00D560CF" w:rsidP="00D560CF">
      <w:pPr>
        <w:pStyle w:val="BodyText"/>
        <w:spacing w:before="119" w:line="247" w:lineRule="auto"/>
        <w:ind w:left="131" w:right="68" w:hanging="2"/>
        <w:rPr>
          <w:sz w:val="22"/>
          <w:szCs w:val="22"/>
        </w:rPr>
      </w:pPr>
      <w:proofErr w:type="gramStart"/>
      <w:r w:rsidRPr="00D560CF">
        <w:rPr>
          <w:color w:val="1C1C1C"/>
          <w:w w:val="105"/>
          <w:sz w:val="22"/>
          <w:szCs w:val="22"/>
        </w:rPr>
        <w:t>AMPLIFICATION: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limited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adverse</w:t>
      </w:r>
      <w:r w:rsidRPr="00D560CF">
        <w:rPr>
          <w:color w:val="1C1C1C"/>
          <w:spacing w:val="-1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effect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means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that,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for</w:t>
      </w:r>
      <w:r w:rsidRPr="00D560CF">
        <w:rPr>
          <w:color w:val="1C1C1C"/>
          <w:spacing w:val="-1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example,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loss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confidentiality,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integrity,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availability might: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(i)</w:t>
      </w:r>
      <w:r w:rsidRPr="00D560CF">
        <w:rPr>
          <w:color w:val="1C1C1C"/>
          <w:spacing w:val="-1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cause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degradation in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mission capability to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an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extent and duration that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organization</w:t>
      </w:r>
      <w:r w:rsidRPr="00D560CF">
        <w:rPr>
          <w:color w:val="1C1C1C"/>
          <w:spacing w:val="1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is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able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to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perform its primary functions, but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effectiveness of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functions is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noticeably reduced; (ii)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result in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minor damage to organizational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assets;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(iii)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result in minor financial loss; or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(iv)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result in minor harm to individuals.</w:t>
      </w:r>
      <w:proofErr w:type="gramEnd"/>
    </w:p>
    <w:p w14:paraId="517EE438" w14:textId="77777777" w:rsidR="00D560CF" w:rsidRPr="00D560CF" w:rsidRDefault="00D560CF" w:rsidP="00D560CF">
      <w:pPr>
        <w:pStyle w:val="BodyText"/>
        <w:spacing w:before="4"/>
        <w:rPr>
          <w:sz w:val="22"/>
          <w:szCs w:val="22"/>
        </w:rPr>
      </w:pPr>
    </w:p>
    <w:p w14:paraId="0C061D47" w14:textId="77777777" w:rsidR="00D560CF" w:rsidRPr="00D560CF" w:rsidRDefault="00D560CF" w:rsidP="00D560CF">
      <w:pPr>
        <w:ind w:left="132"/>
        <w:rPr>
          <w:rFonts w:ascii="Times New Roman" w:hAnsi="Times New Roman" w:cs="Times New Roman"/>
        </w:rPr>
      </w:pPr>
      <w:r w:rsidRPr="00D560CF">
        <w:rPr>
          <w:rFonts w:ascii="Times New Roman" w:hAnsi="Times New Roman" w:cs="Times New Roman"/>
          <w:color w:val="1C1C1C"/>
        </w:rPr>
        <w:t>The</w:t>
      </w:r>
      <w:r w:rsidRPr="00D560CF">
        <w:rPr>
          <w:rFonts w:ascii="Times New Roman" w:hAnsi="Times New Roman" w:cs="Times New Roman"/>
          <w:color w:val="1C1C1C"/>
          <w:spacing w:val="-4"/>
        </w:rPr>
        <w:t xml:space="preserve"> </w:t>
      </w:r>
      <w:r w:rsidRPr="00D560CF">
        <w:rPr>
          <w:rFonts w:ascii="Times New Roman" w:hAnsi="Times New Roman" w:cs="Times New Roman"/>
          <w:i/>
          <w:color w:val="1C1C1C"/>
        </w:rPr>
        <w:t>potential</w:t>
      </w:r>
      <w:r w:rsidRPr="00D560CF">
        <w:rPr>
          <w:rFonts w:ascii="Times New Roman" w:hAnsi="Times New Roman" w:cs="Times New Roman"/>
          <w:i/>
          <w:color w:val="1C1C1C"/>
          <w:spacing w:val="6"/>
        </w:rPr>
        <w:t xml:space="preserve"> </w:t>
      </w:r>
      <w:r w:rsidRPr="00D560CF">
        <w:rPr>
          <w:rFonts w:ascii="Times New Roman" w:hAnsi="Times New Roman" w:cs="Times New Roman"/>
          <w:i/>
          <w:color w:val="1C1C1C"/>
        </w:rPr>
        <w:t>impact</w:t>
      </w:r>
      <w:r w:rsidRPr="00D560CF">
        <w:rPr>
          <w:rFonts w:ascii="Times New Roman" w:hAnsi="Times New Roman" w:cs="Times New Roman"/>
          <w:i/>
          <w:color w:val="1C1C1C"/>
          <w:spacing w:val="7"/>
        </w:rPr>
        <w:t xml:space="preserve"> </w:t>
      </w:r>
      <w:r w:rsidRPr="00D560CF">
        <w:rPr>
          <w:rFonts w:ascii="Times New Roman" w:hAnsi="Times New Roman" w:cs="Times New Roman"/>
          <w:color w:val="1C1C1C"/>
        </w:rPr>
        <w:t>is</w:t>
      </w:r>
      <w:r w:rsidRPr="00D560CF">
        <w:rPr>
          <w:rFonts w:ascii="Times New Roman" w:hAnsi="Times New Roman" w:cs="Times New Roman"/>
          <w:color w:val="1C1C1C"/>
          <w:spacing w:val="-7"/>
        </w:rPr>
        <w:t xml:space="preserve"> </w:t>
      </w:r>
      <w:r w:rsidRPr="00D560CF">
        <w:rPr>
          <w:rFonts w:ascii="Times New Roman" w:hAnsi="Times New Roman" w:cs="Times New Roman"/>
          <w:b/>
          <w:color w:val="1C1C1C"/>
        </w:rPr>
        <w:t>MODERATE</w:t>
      </w:r>
      <w:r w:rsidRPr="00D560CF">
        <w:rPr>
          <w:rFonts w:ascii="Times New Roman" w:hAnsi="Times New Roman" w:cs="Times New Roman"/>
          <w:b/>
          <w:color w:val="1C1C1C"/>
          <w:spacing w:val="-2"/>
        </w:rPr>
        <w:t xml:space="preserve"> </w:t>
      </w:r>
      <w:r w:rsidRPr="00D560CF">
        <w:rPr>
          <w:rFonts w:ascii="Times New Roman" w:hAnsi="Times New Roman" w:cs="Times New Roman"/>
          <w:color w:val="1C1C1C"/>
          <w:spacing w:val="-5"/>
        </w:rPr>
        <w:t>if-</w:t>
      </w:r>
    </w:p>
    <w:p w14:paraId="619DD39B" w14:textId="77777777" w:rsidR="00D560CF" w:rsidRPr="00D560CF" w:rsidRDefault="00D560CF" w:rsidP="00D560CF">
      <w:pPr>
        <w:pStyle w:val="ListParagraph"/>
        <w:widowControl w:val="0"/>
        <w:numPr>
          <w:ilvl w:val="0"/>
          <w:numId w:val="7"/>
        </w:numPr>
        <w:tabs>
          <w:tab w:val="left" w:pos="313"/>
        </w:tabs>
        <w:autoSpaceDE w:val="0"/>
        <w:autoSpaceDN w:val="0"/>
        <w:spacing w:before="132" w:line="249" w:lineRule="auto"/>
        <w:ind w:left="131" w:right="143" w:hanging="5"/>
        <w:contextualSpacing w:val="0"/>
        <w:rPr>
          <w:rFonts w:ascii="Times New Roman" w:hAnsi="Times New Roman" w:cs="Times New Roman"/>
          <w:color w:val="030303"/>
        </w:rPr>
      </w:pPr>
      <w:r w:rsidRPr="00D560CF">
        <w:rPr>
          <w:rFonts w:ascii="Times New Roman" w:hAnsi="Times New Roman" w:cs="Times New Roman"/>
          <w:color w:val="1C1C1C"/>
          <w:w w:val="105"/>
        </w:rPr>
        <w:t>The</w:t>
      </w:r>
      <w:r w:rsidRPr="00D560CF">
        <w:rPr>
          <w:rFonts w:ascii="Times New Roman" w:hAnsi="Times New Roman" w:cs="Times New Roman"/>
          <w:color w:val="1C1C1C"/>
          <w:spacing w:val="-9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loss</w:t>
      </w:r>
      <w:r w:rsidRPr="00D560CF">
        <w:rPr>
          <w:rFonts w:ascii="Times New Roman" w:hAnsi="Times New Roman" w:cs="Times New Roman"/>
          <w:color w:val="1C1C1C"/>
          <w:spacing w:val="-10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of</w:t>
      </w:r>
      <w:r w:rsidRPr="00D560CF">
        <w:rPr>
          <w:rFonts w:ascii="Times New Roman" w:hAnsi="Times New Roman" w:cs="Times New Roman"/>
          <w:color w:val="1C1C1C"/>
          <w:spacing w:val="-11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confidentiality,</w:t>
      </w:r>
      <w:r w:rsidRPr="00D560CF">
        <w:rPr>
          <w:rFonts w:ascii="Times New Roman" w:hAnsi="Times New Roman" w:cs="Times New Roman"/>
          <w:color w:val="1C1C1C"/>
          <w:spacing w:val="-7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integrity,</w:t>
      </w:r>
      <w:r w:rsidRPr="00D560CF">
        <w:rPr>
          <w:rFonts w:ascii="Times New Roman" w:hAnsi="Times New Roman" w:cs="Times New Roman"/>
          <w:color w:val="1C1C1C"/>
          <w:spacing w:val="-3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or</w:t>
      </w:r>
      <w:r w:rsidRPr="00D560CF">
        <w:rPr>
          <w:rFonts w:ascii="Times New Roman" w:hAnsi="Times New Roman" w:cs="Times New Roman"/>
          <w:color w:val="1C1C1C"/>
          <w:spacing w:val="-7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 xml:space="preserve">availability </w:t>
      </w:r>
      <w:proofErr w:type="gramStart"/>
      <w:r w:rsidRPr="00D560CF">
        <w:rPr>
          <w:rFonts w:ascii="Times New Roman" w:hAnsi="Times New Roman" w:cs="Times New Roman"/>
          <w:color w:val="1C1C1C"/>
          <w:w w:val="105"/>
        </w:rPr>
        <w:t>could be</w:t>
      </w:r>
      <w:r w:rsidRPr="00D560CF">
        <w:rPr>
          <w:rFonts w:ascii="Times New Roman" w:hAnsi="Times New Roman" w:cs="Times New Roman"/>
          <w:color w:val="1C1C1C"/>
          <w:spacing w:val="-10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expected</w:t>
      </w:r>
      <w:proofErr w:type="gramEnd"/>
      <w:r w:rsidRPr="00D560CF">
        <w:rPr>
          <w:rFonts w:ascii="Times New Roman" w:hAnsi="Times New Roman" w:cs="Times New Roman"/>
          <w:color w:val="1C1C1C"/>
          <w:spacing w:val="-3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to</w:t>
      </w:r>
      <w:r w:rsidRPr="00D560CF">
        <w:rPr>
          <w:rFonts w:ascii="Times New Roman" w:hAnsi="Times New Roman" w:cs="Times New Roman"/>
          <w:color w:val="1C1C1C"/>
          <w:spacing w:val="-7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have</w:t>
      </w:r>
      <w:r w:rsidRPr="00D560CF">
        <w:rPr>
          <w:rFonts w:ascii="Times New Roman" w:hAnsi="Times New Roman" w:cs="Times New Roman"/>
          <w:color w:val="1C1C1C"/>
          <w:spacing w:val="-8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a</w:t>
      </w:r>
      <w:r w:rsidRPr="00D560CF">
        <w:rPr>
          <w:rFonts w:ascii="Times New Roman" w:hAnsi="Times New Roman" w:cs="Times New Roman"/>
          <w:color w:val="1C1C1C"/>
          <w:spacing w:val="-14"/>
          <w:w w:val="105"/>
        </w:rPr>
        <w:t xml:space="preserve"> </w:t>
      </w:r>
      <w:r w:rsidRPr="00D560CF">
        <w:rPr>
          <w:rFonts w:ascii="Times New Roman" w:hAnsi="Times New Roman" w:cs="Times New Roman"/>
          <w:b/>
          <w:color w:val="1C1C1C"/>
          <w:w w:val="105"/>
        </w:rPr>
        <w:t>serious</w:t>
      </w:r>
      <w:r w:rsidRPr="00D560CF">
        <w:rPr>
          <w:rFonts w:ascii="Times New Roman" w:hAnsi="Times New Roman" w:cs="Times New Roman"/>
          <w:b/>
          <w:color w:val="1C1C1C"/>
          <w:spacing w:val="-3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adverse</w:t>
      </w:r>
      <w:r w:rsidRPr="00D560CF">
        <w:rPr>
          <w:rFonts w:ascii="Times New Roman" w:hAnsi="Times New Roman" w:cs="Times New Roman"/>
          <w:color w:val="1C1C1C"/>
          <w:spacing w:val="-3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effect</w:t>
      </w:r>
      <w:r w:rsidRPr="00D560CF">
        <w:rPr>
          <w:rFonts w:ascii="Times New Roman" w:hAnsi="Times New Roman" w:cs="Times New Roman"/>
          <w:color w:val="1C1C1C"/>
          <w:spacing w:val="-6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on</w:t>
      </w:r>
      <w:r w:rsidRPr="00D560CF">
        <w:rPr>
          <w:rFonts w:ascii="Times New Roman" w:hAnsi="Times New Roman" w:cs="Times New Roman"/>
          <w:color w:val="1C1C1C"/>
          <w:spacing w:val="-8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organizational operations, organizational assets, or individuals.</w:t>
      </w:r>
    </w:p>
    <w:p w14:paraId="7ECBBE97" w14:textId="77777777" w:rsidR="00D560CF" w:rsidRPr="00D560CF" w:rsidRDefault="00D560CF" w:rsidP="00D560CF">
      <w:pPr>
        <w:pStyle w:val="BodyText"/>
        <w:spacing w:before="133" w:line="254" w:lineRule="auto"/>
        <w:ind w:left="135" w:right="87" w:hanging="2"/>
        <w:rPr>
          <w:sz w:val="22"/>
          <w:szCs w:val="22"/>
        </w:rPr>
      </w:pPr>
      <w:proofErr w:type="gramStart"/>
      <w:r w:rsidRPr="00D560CF">
        <w:rPr>
          <w:color w:val="1C1C1C"/>
          <w:w w:val="105"/>
          <w:sz w:val="22"/>
          <w:szCs w:val="22"/>
        </w:rPr>
        <w:t>AMPLIFICATION: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serious adverse</w:t>
      </w:r>
      <w:r w:rsidRPr="00D560CF">
        <w:rPr>
          <w:color w:val="1C1C1C"/>
          <w:spacing w:val="-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effect means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that,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for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example, the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loss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confidentiality, integrity, or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availability might: (i)</w:t>
      </w:r>
      <w:r w:rsidRPr="00D560CF">
        <w:rPr>
          <w:color w:val="1C1C1C"/>
          <w:spacing w:val="-1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cause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significant degradation in</w:t>
      </w:r>
      <w:r w:rsidRPr="00D560CF">
        <w:rPr>
          <w:color w:val="1C1C1C"/>
          <w:spacing w:val="-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mission capability to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an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extent and duration that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organization</w:t>
      </w:r>
      <w:r w:rsidRPr="00D560CF">
        <w:rPr>
          <w:color w:val="1C1C1C"/>
          <w:spacing w:val="1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is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able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to perform its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primary functions, but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effectiveness of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functions is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significantly reduced;</w:t>
      </w:r>
      <w:r w:rsidRPr="00D560CF">
        <w:rPr>
          <w:color w:val="1C1C1C"/>
          <w:spacing w:val="-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(ii)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result in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significant damage</w:t>
      </w:r>
      <w:r w:rsidRPr="00D560CF">
        <w:rPr>
          <w:color w:val="1C1C1C"/>
          <w:spacing w:val="-1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to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organizational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assets;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(iii)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result</w:t>
      </w:r>
      <w:r w:rsidRPr="00D560CF">
        <w:rPr>
          <w:color w:val="1C1C1C"/>
          <w:spacing w:val="-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</w:t>
      </w:r>
      <w:r w:rsidRPr="00D560CF">
        <w:rPr>
          <w:color w:val="1C1C1C"/>
          <w:spacing w:val="-1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significant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financial loss;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1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(iv)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result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</w:t>
      </w:r>
      <w:r w:rsidRPr="00D560CF">
        <w:rPr>
          <w:color w:val="1C1C1C"/>
          <w:spacing w:val="-1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significant harm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to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individuals</w:t>
      </w:r>
      <w:r w:rsidRPr="00D560CF">
        <w:rPr>
          <w:color w:val="1C1C1C"/>
          <w:spacing w:val="-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that does not involve loss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 life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 serious life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threatening injuries.</w:t>
      </w:r>
      <w:proofErr w:type="gramEnd"/>
    </w:p>
    <w:p w14:paraId="695BAC86" w14:textId="77777777" w:rsidR="00D560CF" w:rsidRPr="00D560CF" w:rsidRDefault="00D560CF" w:rsidP="00D560CF">
      <w:pPr>
        <w:pStyle w:val="BodyText"/>
        <w:rPr>
          <w:sz w:val="22"/>
          <w:szCs w:val="22"/>
        </w:rPr>
      </w:pPr>
    </w:p>
    <w:p w14:paraId="7CF692AD" w14:textId="77777777" w:rsidR="00D560CF" w:rsidRPr="00D560CF" w:rsidRDefault="00D560CF" w:rsidP="00D560CF">
      <w:pPr>
        <w:pStyle w:val="BodyText"/>
        <w:spacing w:before="11"/>
        <w:rPr>
          <w:sz w:val="22"/>
          <w:szCs w:val="22"/>
        </w:rPr>
      </w:pPr>
    </w:p>
    <w:p w14:paraId="1A65FCAC" w14:textId="77777777" w:rsidR="00D560CF" w:rsidRPr="00D560CF" w:rsidRDefault="00D560CF" w:rsidP="00D560CF">
      <w:pPr>
        <w:ind w:left="136"/>
        <w:rPr>
          <w:rFonts w:ascii="Times New Roman" w:hAnsi="Times New Roman" w:cs="Times New Roman"/>
        </w:rPr>
      </w:pPr>
      <w:r w:rsidRPr="00D560CF">
        <w:rPr>
          <w:rFonts w:ascii="Times New Roman" w:hAnsi="Times New Roman" w:cs="Times New Roman"/>
          <w:color w:val="1C1C1C"/>
          <w:w w:val="105"/>
        </w:rPr>
        <w:t>The</w:t>
      </w:r>
      <w:r w:rsidRPr="00D560CF">
        <w:rPr>
          <w:rFonts w:ascii="Times New Roman" w:hAnsi="Times New Roman" w:cs="Times New Roman"/>
          <w:color w:val="1C1C1C"/>
          <w:spacing w:val="-6"/>
          <w:w w:val="105"/>
        </w:rPr>
        <w:t xml:space="preserve"> </w:t>
      </w:r>
      <w:r w:rsidRPr="00D560CF">
        <w:rPr>
          <w:rFonts w:ascii="Times New Roman" w:hAnsi="Times New Roman" w:cs="Times New Roman"/>
          <w:i/>
          <w:color w:val="1C1C1C"/>
          <w:w w:val="105"/>
        </w:rPr>
        <w:t>potential</w:t>
      </w:r>
      <w:r w:rsidRPr="00D560CF">
        <w:rPr>
          <w:rFonts w:ascii="Times New Roman" w:hAnsi="Times New Roman" w:cs="Times New Roman"/>
          <w:i/>
          <w:color w:val="1C1C1C"/>
          <w:spacing w:val="5"/>
          <w:w w:val="105"/>
        </w:rPr>
        <w:t xml:space="preserve"> </w:t>
      </w:r>
      <w:r w:rsidRPr="00D560CF">
        <w:rPr>
          <w:rFonts w:ascii="Times New Roman" w:hAnsi="Times New Roman" w:cs="Times New Roman"/>
          <w:i/>
          <w:color w:val="1C1C1C"/>
          <w:w w:val="105"/>
        </w:rPr>
        <w:t>impact</w:t>
      </w:r>
      <w:r w:rsidRPr="00D560CF">
        <w:rPr>
          <w:rFonts w:ascii="Times New Roman" w:hAnsi="Times New Roman" w:cs="Times New Roman"/>
          <w:i/>
          <w:color w:val="1C1C1C"/>
          <w:spacing w:val="-1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is</w:t>
      </w:r>
      <w:r w:rsidRPr="00D560CF">
        <w:rPr>
          <w:rFonts w:ascii="Times New Roman" w:hAnsi="Times New Roman" w:cs="Times New Roman"/>
          <w:color w:val="1C1C1C"/>
          <w:spacing w:val="-12"/>
          <w:w w:val="105"/>
        </w:rPr>
        <w:t xml:space="preserve"> </w:t>
      </w:r>
      <w:r w:rsidRPr="00D560CF">
        <w:rPr>
          <w:rFonts w:ascii="Times New Roman" w:hAnsi="Times New Roman" w:cs="Times New Roman"/>
          <w:b/>
          <w:color w:val="1C1C1C"/>
          <w:w w:val="105"/>
        </w:rPr>
        <w:t>HIGH</w:t>
      </w:r>
      <w:r w:rsidRPr="00D560CF">
        <w:rPr>
          <w:rFonts w:ascii="Times New Roman" w:hAnsi="Times New Roman" w:cs="Times New Roman"/>
          <w:b/>
          <w:color w:val="1C1C1C"/>
          <w:spacing w:val="8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spacing w:val="-5"/>
          <w:w w:val="105"/>
        </w:rPr>
        <w:t>if-</w:t>
      </w:r>
    </w:p>
    <w:p w14:paraId="559B15D8" w14:textId="77777777" w:rsidR="00D560CF" w:rsidRPr="00D560CF" w:rsidRDefault="00D560CF" w:rsidP="00D560CF">
      <w:pPr>
        <w:pStyle w:val="ListParagraph"/>
        <w:widowControl w:val="0"/>
        <w:numPr>
          <w:ilvl w:val="0"/>
          <w:numId w:val="7"/>
        </w:numPr>
        <w:tabs>
          <w:tab w:val="left" w:pos="317"/>
        </w:tabs>
        <w:autoSpaceDE w:val="0"/>
        <w:autoSpaceDN w:val="0"/>
        <w:spacing w:before="137" w:line="247" w:lineRule="auto"/>
        <w:ind w:left="135" w:right="344" w:hanging="2"/>
        <w:contextualSpacing w:val="0"/>
        <w:rPr>
          <w:rFonts w:ascii="Times New Roman" w:hAnsi="Times New Roman" w:cs="Times New Roman"/>
          <w:color w:val="030303"/>
        </w:rPr>
      </w:pPr>
      <w:r w:rsidRPr="00D560CF">
        <w:rPr>
          <w:rFonts w:ascii="Times New Roman" w:hAnsi="Times New Roman" w:cs="Times New Roman"/>
          <w:color w:val="1C1C1C"/>
          <w:w w:val="105"/>
        </w:rPr>
        <w:t>The</w:t>
      </w:r>
      <w:r w:rsidRPr="00D560CF">
        <w:rPr>
          <w:rFonts w:ascii="Times New Roman" w:hAnsi="Times New Roman" w:cs="Times New Roman"/>
          <w:color w:val="1C1C1C"/>
          <w:spacing w:val="-4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loss</w:t>
      </w:r>
      <w:r w:rsidRPr="00D560CF">
        <w:rPr>
          <w:rFonts w:ascii="Times New Roman" w:hAnsi="Times New Roman" w:cs="Times New Roman"/>
          <w:color w:val="1C1C1C"/>
          <w:spacing w:val="-8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of</w:t>
      </w:r>
      <w:r w:rsidRPr="00D560CF">
        <w:rPr>
          <w:rFonts w:ascii="Times New Roman" w:hAnsi="Times New Roman" w:cs="Times New Roman"/>
          <w:color w:val="1C1C1C"/>
          <w:spacing w:val="-13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confidentiality,</w:t>
      </w:r>
      <w:r w:rsidRPr="00D560CF">
        <w:rPr>
          <w:rFonts w:ascii="Times New Roman" w:hAnsi="Times New Roman" w:cs="Times New Roman"/>
          <w:color w:val="1C1C1C"/>
          <w:spacing w:val="-2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integrity,</w:t>
      </w:r>
      <w:r w:rsidRPr="00D560CF">
        <w:rPr>
          <w:rFonts w:ascii="Times New Roman" w:hAnsi="Times New Roman" w:cs="Times New Roman"/>
          <w:color w:val="1C1C1C"/>
          <w:spacing w:val="-1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or</w:t>
      </w:r>
      <w:r w:rsidRPr="00D560CF">
        <w:rPr>
          <w:rFonts w:ascii="Times New Roman" w:hAnsi="Times New Roman" w:cs="Times New Roman"/>
          <w:color w:val="1C1C1C"/>
          <w:spacing w:val="-9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 xml:space="preserve">availability </w:t>
      </w:r>
      <w:proofErr w:type="gramStart"/>
      <w:r w:rsidRPr="00D560CF">
        <w:rPr>
          <w:rFonts w:ascii="Times New Roman" w:hAnsi="Times New Roman" w:cs="Times New Roman"/>
          <w:color w:val="1C1C1C"/>
          <w:w w:val="105"/>
        </w:rPr>
        <w:t>could be</w:t>
      </w:r>
      <w:r w:rsidRPr="00D560CF">
        <w:rPr>
          <w:rFonts w:ascii="Times New Roman" w:hAnsi="Times New Roman" w:cs="Times New Roman"/>
          <w:color w:val="1C1C1C"/>
          <w:spacing w:val="-9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expected</w:t>
      </w:r>
      <w:proofErr w:type="gramEnd"/>
      <w:r w:rsidRPr="00D560CF">
        <w:rPr>
          <w:rFonts w:ascii="Times New Roman" w:hAnsi="Times New Roman" w:cs="Times New Roman"/>
          <w:color w:val="1C1C1C"/>
          <w:w w:val="105"/>
        </w:rPr>
        <w:t xml:space="preserve"> to</w:t>
      </w:r>
      <w:r w:rsidRPr="00D560CF">
        <w:rPr>
          <w:rFonts w:ascii="Times New Roman" w:hAnsi="Times New Roman" w:cs="Times New Roman"/>
          <w:color w:val="1C1C1C"/>
          <w:spacing w:val="-4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have</w:t>
      </w:r>
      <w:r w:rsidRPr="00D560CF">
        <w:rPr>
          <w:rFonts w:ascii="Times New Roman" w:hAnsi="Times New Roman" w:cs="Times New Roman"/>
          <w:color w:val="1C1C1C"/>
          <w:spacing w:val="-6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a</w:t>
      </w:r>
      <w:r w:rsidRPr="00D560CF">
        <w:rPr>
          <w:rFonts w:ascii="Times New Roman" w:hAnsi="Times New Roman" w:cs="Times New Roman"/>
          <w:color w:val="1C1C1C"/>
          <w:spacing w:val="-13"/>
          <w:w w:val="105"/>
        </w:rPr>
        <w:t xml:space="preserve"> </w:t>
      </w:r>
      <w:r w:rsidRPr="00D560CF">
        <w:rPr>
          <w:rFonts w:ascii="Times New Roman" w:hAnsi="Times New Roman" w:cs="Times New Roman"/>
          <w:b/>
          <w:color w:val="1C1C1C"/>
          <w:w w:val="105"/>
        </w:rPr>
        <w:t>severe</w:t>
      </w:r>
      <w:r w:rsidRPr="00D560CF">
        <w:rPr>
          <w:rFonts w:ascii="Times New Roman" w:hAnsi="Times New Roman" w:cs="Times New Roman"/>
          <w:b/>
          <w:color w:val="1C1C1C"/>
          <w:spacing w:val="-3"/>
          <w:w w:val="105"/>
        </w:rPr>
        <w:t xml:space="preserve"> </w:t>
      </w:r>
      <w:r w:rsidRPr="00D560CF">
        <w:rPr>
          <w:rFonts w:ascii="Times New Roman" w:hAnsi="Times New Roman" w:cs="Times New Roman"/>
          <w:b/>
          <w:color w:val="1C1C1C"/>
          <w:w w:val="105"/>
        </w:rPr>
        <w:t>or</w:t>
      </w:r>
      <w:r w:rsidRPr="00D560CF">
        <w:rPr>
          <w:rFonts w:ascii="Times New Roman" w:hAnsi="Times New Roman" w:cs="Times New Roman"/>
          <w:b/>
          <w:color w:val="1C1C1C"/>
          <w:spacing w:val="-3"/>
          <w:w w:val="105"/>
        </w:rPr>
        <w:t xml:space="preserve"> </w:t>
      </w:r>
      <w:r w:rsidRPr="00D560CF">
        <w:rPr>
          <w:rFonts w:ascii="Times New Roman" w:hAnsi="Times New Roman" w:cs="Times New Roman"/>
          <w:b/>
          <w:color w:val="1C1C1C"/>
          <w:w w:val="105"/>
        </w:rPr>
        <w:t>catastrophic</w:t>
      </w:r>
      <w:r w:rsidRPr="00D560CF">
        <w:rPr>
          <w:rFonts w:ascii="Times New Roman" w:hAnsi="Times New Roman" w:cs="Times New Roman"/>
          <w:b/>
          <w:color w:val="1C1C1C"/>
          <w:spacing w:val="12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adverse</w:t>
      </w:r>
      <w:r w:rsidRPr="00D560CF">
        <w:rPr>
          <w:rFonts w:ascii="Times New Roman" w:hAnsi="Times New Roman" w:cs="Times New Roman"/>
          <w:color w:val="1C1C1C"/>
          <w:spacing w:val="-1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effect on organizational operations, organizational</w:t>
      </w:r>
      <w:r w:rsidRPr="00D560CF">
        <w:rPr>
          <w:rFonts w:ascii="Times New Roman" w:hAnsi="Times New Roman" w:cs="Times New Roman"/>
          <w:color w:val="1C1C1C"/>
          <w:spacing w:val="-5"/>
          <w:w w:val="105"/>
        </w:rPr>
        <w:t xml:space="preserve"> </w:t>
      </w:r>
      <w:r w:rsidRPr="00D560CF">
        <w:rPr>
          <w:rFonts w:ascii="Times New Roman" w:hAnsi="Times New Roman" w:cs="Times New Roman"/>
          <w:color w:val="1C1C1C"/>
          <w:w w:val="105"/>
        </w:rPr>
        <w:t>assets, or individuals.</w:t>
      </w:r>
    </w:p>
    <w:p w14:paraId="39A1E49F" w14:textId="77777777" w:rsidR="00D560CF" w:rsidRPr="00D560CF" w:rsidRDefault="00D560CF" w:rsidP="00D560CF">
      <w:pPr>
        <w:pStyle w:val="BodyText"/>
        <w:spacing w:before="130" w:line="252" w:lineRule="auto"/>
        <w:ind w:left="138" w:right="175" w:hanging="2"/>
        <w:rPr>
          <w:sz w:val="22"/>
          <w:szCs w:val="22"/>
        </w:rPr>
      </w:pPr>
      <w:proofErr w:type="gramStart"/>
      <w:r w:rsidRPr="00D560CF">
        <w:rPr>
          <w:color w:val="1C1C1C"/>
          <w:w w:val="105"/>
          <w:sz w:val="22"/>
          <w:szCs w:val="22"/>
        </w:rPr>
        <w:t>AMPLIFICATION: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severe</w:t>
      </w:r>
      <w:r w:rsidRPr="00D560CF">
        <w:rPr>
          <w:color w:val="1C1C1C"/>
          <w:spacing w:val="-1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catastrophic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adverse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effect</w:t>
      </w:r>
      <w:r w:rsidRPr="00D560CF">
        <w:rPr>
          <w:color w:val="1C1C1C"/>
          <w:spacing w:val="-1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means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that,</w:t>
      </w:r>
      <w:r w:rsidRPr="00D560CF">
        <w:rPr>
          <w:color w:val="1C1C1C"/>
          <w:spacing w:val="-1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for</w:t>
      </w:r>
      <w:r w:rsidRPr="00D560CF">
        <w:rPr>
          <w:color w:val="1C1C1C"/>
          <w:spacing w:val="-1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example,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loss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</w:t>
      </w:r>
      <w:r w:rsidRPr="00D560CF">
        <w:rPr>
          <w:color w:val="1C1C1C"/>
          <w:spacing w:val="-1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confidentiality,</w:t>
      </w:r>
      <w:r w:rsidRPr="00D560CF">
        <w:rPr>
          <w:color w:val="1C1C1C"/>
          <w:spacing w:val="-1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integrity, or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availability might: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(i)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cause a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severe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degradation</w:t>
      </w:r>
      <w:r w:rsidRPr="00D560CF">
        <w:rPr>
          <w:color w:val="1C1C1C"/>
          <w:spacing w:val="1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loss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</w:t>
      </w:r>
      <w:r w:rsidRPr="00D560CF">
        <w:rPr>
          <w:color w:val="1C1C1C"/>
          <w:spacing w:val="-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mission capability to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an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extent and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duration that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the organization</w:t>
      </w:r>
      <w:r w:rsidRPr="00D560CF">
        <w:rPr>
          <w:color w:val="1C1C1C"/>
          <w:spacing w:val="1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is</w:t>
      </w:r>
      <w:r w:rsidRPr="00D560CF">
        <w:rPr>
          <w:color w:val="1C1C1C"/>
          <w:spacing w:val="-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not able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to</w:t>
      </w:r>
      <w:r w:rsidRPr="00D560CF">
        <w:rPr>
          <w:color w:val="1C1C1C"/>
          <w:spacing w:val="-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perform one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more of</w:t>
      </w:r>
      <w:r w:rsidRPr="00D560CF">
        <w:rPr>
          <w:color w:val="1C1C1C"/>
          <w:spacing w:val="-3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its primary functions; (ii)</w:t>
      </w:r>
      <w:r w:rsidRPr="00D560CF">
        <w:rPr>
          <w:color w:val="1C1C1C"/>
          <w:spacing w:val="-2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result in major damage to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organizational assets;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(iii)</w:t>
      </w:r>
      <w:r w:rsidRPr="00D560CF">
        <w:rPr>
          <w:color w:val="1C1C1C"/>
          <w:spacing w:val="-9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result in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major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financial loss;</w:t>
      </w:r>
      <w:r w:rsidRPr="00D560CF">
        <w:rPr>
          <w:color w:val="1C1C1C"/>
          <w:spacing w:val="-7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1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(iv)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result in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severe</w:t>
      </w:r>
      <w:r w:rsidRPr="00D560CF">
        <w:rPr>
          <w:color w:val="1C1C1C"/>
          <w:spacing w:val="-5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or</w:t>
      </w:r>
      <w:r w:rsidRPr="00D560CF">
        <w:rPr>
          <w:color w:val="1C1C1C"/>
          <w:spacing w:val="-8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catastrophic harm</w:t>
      </w:r>
      <w:r w:rsidRPr="00D560CF">
        <w:rPr>
          <w:color w:val="1C1C1C"/>
          <w:spacing w:val="-4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to</w:t>
      </w:r>
      <w:r w:rsidRPr="00D560CF">
        <w:rPr>
          <w:color w:val="1C1C1C"/>
          <w:spacing w:val="-10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individuals involving loss</w:t>
      </w:r>
      <w:r w:rsidRPr="00D560CF">
        <w:rPr>
          <w:color w:val="1C1C1C"/>
          <w:spacing w:val="-11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of</w:t>
      </w:r>
      <w:r w:rsidRPr="00D560CF">
        <w:rPr>
          <w:color w:val="1C1C1C"/>
          <w:spacing w:val="-6"/>
          <w:w w:val="105"/>
          <w:sz w:val="22"/>
          <w:szCs w:val="22"/>
        </w:rPr>
        <w:t xml:space="preserve"> </w:t>
      </w:r>
      <w:r w:rsidRPr="00D560CF">
        <w:rPr>
          <w:color w:val="1C1C1C"/>
          <w:w w:val="105"/>
          <w:sz w:val="22"/>
          <w:szCs w:val="22"/>
        </w:rPr>
        <w:t>life or serious life threatening injuries.</w:t>
      </w:r>
      <w:proofErr w:type="gramEnd"/>
    </w:p>
    <w:p w14:paraId="24FA35D3" w14:textId="57D94EED" w:rsidR="00D560CF" w:rsidRPr="00D560CF" w:rsidRDefault="00D560CF" w:rsidP="00D560CF">
      <w:pPr>
        <w:pStyle w:val="BodyText"/>
        <w:spacing w:before="7"/>
        <w:rPr>
          <w:color w:val="1C1C1C"/>
          <w:spacing w:val="-2"/>
          <w:w w:val="105"/>
          <w:sz w:val="22"/>
          <w:szCs w:val="22"/>
        </w:rPr>
      </w:pPr>
    </w:p>
    <w:sectPr w:rsidR="00D560CF" w:rsidRPr="00D560CF" w:rsidSect="00D50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345"/>
    <w:multiLevelType w:val="hybridMultilevel"/>
    <w:tmpl w:val="9558D482"/>
    <w:lvl w:ilvl="0" w:tplc="1116C0FA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1"/>
      </w:rPr>
    </w:lvl>
    <w:lvl w:ilvl="1" w:tplc="A808BC2C">
      <w:numFmt w:val="bullet"/>
      <w:lvlText w:val="•"/>
      <w:lvlJc w:val="left"/>
      <w:pPr>
        <w:ind w:left="1206" w:hanging="187"/>
      </w:pPr>
      <w:rPr>
        <w:rFonts w:hint="default"/>
      </w:rPr>
    </w:lvl>
    <w:lvl w:ilvl="2" w:tplc="7390E1E2">
      <w:numFmt w:val="bullet"/>
      <w:lvlText w:val="•"/>
      <w:lvlJc w:val="left"/>
      <w:pPr>
        <w:ind w:left="2292" w:hanging="187"/>
      </w:pPr>
      <w:rPr>
        <w:rFonts w:hint="default"/>
      </w:rPr>
    </w:lvl>
    <w:lvl w:ilvl="3" w:tplc="5F604ED4">
      <w:numFmt w:val="bullet"/>
      <w:lvlText w:val="•"/>
      <w:lvlJc w:val="left"/>
      <w:pPr>
        <w:ind w:left="3378" w:hanging="187"/>
      </w:pPr>
      <w:rPr>
        <w:rFonts w:hint="default"/>
      </w:rPr>
    </w:lvl>
    <w:lvl w:ilvl="4" w:tplc="723CE032">
      <w:numFmt w:val="bullet"/>
      <w:lvlText w:val="•"/>
      <w:lvlJc w:val="left"/>
      <w:pPr>
        <w:ind w:left="4464" w:hanging="187"/>
      </w:pPr>
      <w:rPr>
        <w:rFonts w:hint="default"/>
      </w:rPr>
    </w:lvl>
    <w:lvl w:ilvl="5" w:tplc="9AB0D806">
      <w:numFmt w:val="bullet"/>
      <w:lvlText w:val="•"/>
      <w:lvlJc w:val="left"/>
      <w:pPr>
        <w:ind w:left="5550" w:hanging="187"/>
      </w:pPr>
      <w:rPr>
        <w:rFonts w:hint="default"/>
      </w:rPr>
    </w:lvl>
    <w:lvl w:ilvl="6" w:tplc="F1562EDA">
      <w:numFmt w:val="bullet"/>
      <w:lvlText w:val="•"/>
      <w:lvlJc w:val="left"/>
      <w:pPr>
        <w:ind w:left="6636" w:hanging="187"/>
      </w:pPr>
      <w:rPr>
        <w:rFonts w:hint="default"/>
      </w:rPr>
    </w:lvl>
    <w:lvl w:ilvl="7" w:tplc="D7881A3A">
      <w:numFmt w:val="bullet"/>
      <w:lvlText w:val="•"/>
      <w:lvlJc w:val="left"/>
      <w:pPr>
        <w:ind w:left="7722" w:hanging="187"/>
      </w:pPr>
      <w:rPr>
        <w:rFonts w:hint="default"/>
      </w:rPr>
    </w:lvl>
    <w:lvl w:ilvl="8" w:tplc="64626D48">
      <w:numFmt w:val="bullet"/>
      <w:lvlText w:val="•"/>
      <w:lvlJc w:val="left"/>
      <w:pPr>
        <w:ind w:left="8808" w:hanging="187"/>
      </w:pPr>
      <w:rPr>
        <w:rFonts w:hint="default"/>
      </w:rPr>
    </w:lvl>
  </w:abstractNum>
  <w:abstractNum w:abstractNumId="1" w15:restartNumberingAfterBreak="0">
    <w:nsid w:val="10BC2A71"/>
    <w:multiLevelType w:val="hybridMultilevel"/>
    <w:tmpl w:val="6710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8A3"/>
    <w:multiLevelType w:val="hybridMultilevel"/>
    <w:tmpl w:val="2D3A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42F5E"/>
    <w:multiLevelType w:val="hybridMultilevel"/>
    <w:tmpl w:val="CC3EE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4F3A"/>
    <w:multiLevelType w:val="hybridMultilevel"/>
    <w:tmpl w:val="6710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0BF5"/>
    <w:multiLevelType w:val="hybridMultilevel"/>
    <w:tmpl w:val="6710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5154D"/>
    <w:multiLevelType w:val="hybridMultilevel"/>
    <w:tmpl w:val="C4CEC31E"/>
    <w:lvl w:ilvl="0" w:tplc="FFB45C22">
      <w:numFmt w:val="bullet"/>
      <w:lvlText w:val="•"/>
      <w:lvlJc w:val="left"/>
      <w:pPr>
        <w:ind w:left="1584" w:hanging="358"/>
      </w:pPr>
      <w:rPr>
        <w:rFonts w:ascii="Times New Roman" w:eastAsia="Times New Roman" w:hAnsi="Times New Roman" w:cs="Times New Roman" w:hint="default"/>
        <w:w w:val="101"/>
      </w:rPr>
    </w:lvl>
    <w:lvl w:ilvl="1" w:tplc="1C5654B8">
      <w:numFmt w:val="bullet"/>
      <w:lvlText w:val="•"/>
      <w:lvlJc w:val="left"/>
      <w:pPr>
        <w:ind w:left="2520" w:hanging="358"/>
      </w:pPr>
      <w:rPr>
        <w:rFonts w:hint="default"/>
      </w:rPr>
    </w:lvl>
    <w:lvl w:ilvl="2" w:tplc="882434D8">
      <w:numFmt w:val="bullet"/>
      <w:lvlText w:val="•"/>
      <w:lvlJc w:val="left"/>
      <w:pPr>
        <w:ind w:left="3460" w:hanging="358"/>
      </w:pPr>
      <w:rPr>
        <w:rFonts w:hint="default"/>
      </w:rPr>
    </w:lvl>
    <w:lvl w:ilvl="3" w:tplc="BC020DA0">
      <w:numFmt w:val="bullet"/>
      <w:lvlText w:val="•"/>
      <w:lvlJc w:val="left"/>
      <w:pPr>
        <w:ind w:left="4400" w:hanging="358"/>
      </w:pPr>
      <w:rPr>
        <w:rFonts w:hint="default"/>
      </w:rPr>
    </w:lvl>
    <w:lvl w:ilvl="4" w:tplc="08924A80">
      <w:numFmt w:val="bullet"/>
      <w:lvlText w:val="•"/>
      <w:lvlJc w:val="left"/>
      <w:pPr>
        <w:ind w:left="5340" w:hanging="358"/>
      </w:pPr>
      <w:rPr>
        <w:rFonts w:hint="default"/>
      </w:rPr>
    </w:lvl>
    <w:lvl w:ilvl="5" w:tplc="91587B10">
      <w:numFmt w:val="bullet"/>
      <w:lvlText w:val="•"/>
      <w:lvlJc w:val="left"/>
      <w:pPr>
        <w:ind w:left="6280" w:hanging="358"/>
      </w:pPr>
      <w:rPr>
        <w:rFonts w:hint="default"/>
      </w:rPr>
    </w:lvl>
    <w:lvl w:ilvl="6" w:tplc="A526246A">
      <w:numFmt w:val="bullet"/>
      <w:lvlText w:val="•"/>
      <w:lvlJc w:val="left"/>
      <w:pPr>
        <w:ind w:left="7220" w:hanging="358"/>
      </w:pPr>
      <w:rPr>
        <w:rFonts w:hint="default"/>
      </w:rPr>
    </w:lvl>
    <w:lvl w:ilvl="7" w:tplc="730E6F0C">
      <w:numFmt w:val="bullet"/>
      <w:lvlText w:val="•"/>
      <w:lvlJc w:val="left"/>
      <w:pPr>
        <w:ind w:left="8160" w:hanging="358"/>
      </w:pPr>
      <w:rPr>
        <w:rFonts w:hint="default"/>
      </w:rPr>
    </w:lvl>
    <w:lvl w:ilvl="8" w:tplc="BA446BD4">
      <w:numFmt w:val="bullet"/>
      <w:lvlText w:val="•"/>
      <w:lvlJc w:val="left"/>
      <w:pPr>
        <w:ind w:left="9100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57"/>
    <w:rsid w:val="001B7354"/>
    <w:rsid w:val="001E2E16"/>
    <w:rsid w:val="00240975"/>
    <w:rsid w:val="002F307E"/>
    <w:rsid w:val="002F7BC5"/>
    <w:rsid w:val="003510BD"/>
    <w:rsid w:val="003937B9"/>
    <w:rsid w:val="003B3B32"/>
    <w:rsid w:val="00444F6B"/>
    <w:rsid w:val="005A061A"/>
    <w:rsid w:val="00685C4C"/>
    <w:rsid w:val="0079512E"/>
    <w:rsid w:val="007B2944"/>
    <w:rsid w:val="009320A7"/>
    <w:rsid w:val="009F7EB7"/>
    <w:rsid w:val="00A22194"/>
    <w:rsid w:val="00A32D01"/>
    <w:rsid w:val="00A855C9"/>
    <w:rsid w:val="00AE10DD"/>
    <w:rsid w:val="00C12D2E"/>
    <w:rsid w:val="00CA7AAF"/>
    <w:rsid w:val="00D50257"/>
    <w:rsid w:val="00D560CF"/>
    <w:rsid w:val="00DB2BB9"/>
    <w:rsid w:val="00E413DC"/>
    <w:rsid w:val="00E4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EC566D"/>
  <w15:chartTrackingRefBased/>
  <w15:docId w15:val="{FA4B6178-666E-4507-8B22-867BD3D5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5025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85C4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855C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855C9"/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56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F.CNSZ.Mailbox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D6486DCF9E4FBC24692BEA180161" ma:contentTypeVersion="12" ma:contentTypeDescription="Create a new document." ma:contentTypeScope="" ma:versionID="8a2988f31cdd993b55f1a4014aed29b8">
  <xsd:schema xmlns:xsd="http://www.w3.org/2001/XMLSchema" xmlns:xs="http://www.w3.org/2001/XMLSchema" xmlns:p="http://schemas.microsoft.com/office/2006/metadata/properties" xmlns:ns1="http://schemas.microsoft.com/sharepoint/v3" xmlns:ns3="8be4b8f9-d390-4190-8593-6393ac59e1c3" xmlns:ns4="62034107-eaac-462e-a7b2-92285c296526" targetNamespace="http://schemas.microsoft.com/office/2006/metadata/properties" ma:root="true" ma:fieldsID="46d6d991c18ce16fc026bf9e716149b2" ns1:_="" ns3:_="" ns4:_="">
    <xsd:import namespace="http://schemas.microsoft.com/sharepoint/v3"/>
    <xsd:import namespace="8be4b8f9-d390-4190-8593-6393ac59e1c3"/>
    <xsd:import namespace="62034107-eaac-462e-a7b2-92285c296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4b8f9-d390-4190-8593-6393ac59e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4107-eaac-462e-a7b2-92285c296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B4AC6-7C78-46ED-AF76-FA607C724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38A8D-06F5-43EA-B661-2279EB1D2B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034107-eaac-462e-a7b2-92285c296526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be4b8f9-d390-4190-8593-6393ac59e1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F6DC6B-4AF1-401E-96E5-92EC6A97D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4b8f9-d390-4190-8593-6393ac59e1c3"/>
    <ds:schemaRef ds:uri="62034107-eaac-462e-a7b2-92285c296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MAISANO, DIANA NH-03 USAF AFMC 96 TW</dc:creator>
  <cp:keywords/>
  <dc:description/>
  <cp:lastModifiedBy>MAISANO, DIANA NH-03 USAF AFMC 96 TW</cp:lastModifiedBy>
  <cp:revision>5</cp:revision>
  <dcterms:created xsi:type="dcterms:W3CDTF">2022-07-14T15:28:00Z</dcterms:created>
  <dcterms:modified xsi:type="dcterms:W3CDTF">2022-07-14T16:19:00Z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0x010100AB4CD6486DCF9E4FBC24692BEA180161</vt:lpwstr>
  </property>
</Properties>
</file>